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9B" w:rsidRDefault="00465A9B" w:rsidP="00465A9B">
      <w:r>
        <w:rPr>
          <w:noProof/>
          <w:lang w:eastAsia="ru-RU"/>
        </w:rPr>
        <w:drawing>
          <wp:inline distT="0" distB="0" distL="0" distR="0">
            <wp:extent cx="5940425" cy="7687609"/>
            <wp:effectExtent l="19050" t="0" r="3175" b="0"/>
            <wp:docPr id="1" name="Рисунок 1" descr="E:\2014-03-1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4-03-18\008.jpg"/>
                    <pic:cNvPicPr>
                      <a:picLocks noChangeAspect="1" noChangeArrowheads="1"/>
                    </pic:cNvPicPr>
                  </pic:nvPicPr>
                  <pic:blipFill>
                    <a:blip r:embed="rId6"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465A9B" w:rsidRDefault="00465A9B" w:rsidP="00465A9B"/>
    <w:p w:rsidR="00465A9B" w:rsidRDefault="00465A9B" w:rsidP="00465A9B"/>
    <w:p w:rsidR="00465A9B" w:rsidRDefault="00465A9B" w:rsidP="00465A9B"/>
    <w:p w:rsidR="00465A9B" w:rsidRPr="00465A9B" w:rsidRDefault="00465A9B" w:rsidP="00465A9B"/>
    <w:p w:rsidR="00465A9B" w:rsidRPr="00465A9B" w:rsidRDefault="00465A9B" w:rsidP="00465A9B">
      <w:pPr>
        <w:numPr>
          <w:ilvl w:val="0"/>
          <w:numId w:val="1"/>
        </w:numPr>
        <w:spacing w:after="0" w:line="240" w:lineRule="auto"/>
        <w:ind w:left="0" w:firstLine="357"/>
        <w:jc w:val="both"/>
        <w:rPr>
          <w:rFonts w:ascii="Times New Roman" w:hAnsi="Times New Roman" w:cs="Times New Roman"/>
          <w:sz w:val="24"/>
          <w:szCs w:val="24"/>
        </w:rPr>
      </w:pPr>
      <w:r w:rsidRPr="00465A9B">
        <w:rPr>
          <w:rFonts w:ascii="Times New Roman" w:hAnsi="Times New Roman" w:cs="Times New Roman"/>
          <w:sz w:val="24"/>
          <w:szCs w:val="24"/>
        </w:rPr>
        <w:lastRenderedPageBreak/>
        <w:t xml:space="preserve">перечня видов выплат стимулирующего характера (Приказ </w:t>
      </w:r>
      <w:proofErr w:type="spellStart"/>
      <w:r w:rsidRPr="00465A9B">
        <w:rPr>
          <w:rFonts w:ascii="Times New Roman" w:hAnsi="Times New Roman" w:cs="Times New Roman"/>
          <w:sz w:val="24"/>
          <w:szCs w:val="24"/>
        </w:rPr>
        <w:t>Минздравсоцразвития</w:t>
      </w:r>
      <w:proofErr w:type="spellEnd"/>
      <w:r w:rsidRPr="00465A9B">
        <w:rPr>
          <w:rFonts w:ascii="Times New Roman" w:hAnsi="Times New Roman" w:cs="Times New Roman"/>
          <w:sz w:val="24"/>
          <w:szCs w:val="24"/>
        </w:rPr>
        <w:t xml:space="preserve"> от 29.12.2007 № 818);</w:t>
      </w:r>
    </w:p>
    <w:p w:rsidR="00465A9B" w:rsidRPr="00465A9B" w:rsidRDefault="00465A9B" w:rsidP="00465A9B">
      <w:pPr>
        <w:numPr>
          <w:ilvl w:val="0"/>
          <w:numId w:val="1"/>
        </w:numPr>
        <w:spacing w:after="0" w:line="240" w:lineRule="auto"/>
        <w:ind w:left="0" w:firstLine="357"/>
        <w:jc w:val="both"/>
        <w:rPr>
          <w:rFonts w:ascii="Times New Roman" w:hAnsi="Times New Roman" w:cs="Times New Roman"/>
          <w:sz w:val="24"/>
          <w:szCs w:val="24"/>
        </w:rPr>
      </w:pPr>
      <w:r w:rsidRPr="00465A9B">
        <w:rPr>
          <w:rFonts w:ascii="Times New Roman" w:hAnsi="Times New Roman" w:cs="Times New Roman"/>
          <w:sz w:val="24"/>
          <w:szCs w:val="24"/>
        </w:rPr>
        <w:t>настоящего Положения;</w:t>
      </w:r>
    </w:p>
    <w:p w:rsidR="00465A9B" w:rsidRPr="00465A9B" w:rsidRDefault="00465A9B" w:rsidP="00465A9B">
      <w:pPr>
        <w:numPr>
          <w:ilvl w:val="0"/>
          <w:numId w:val="1"/>
        </w:numPr>
        <w:spacing w:after="0" w:line="240" w:lineRule="auto"/>
        <w:ind w:left="0" w:firstLine="357"/>
        <w:jc w:val="both"/>
        <w:rPr>
          <w:rFonts w:ascii="Times New Roman" w:hAnsi="Times New Roman" w:cs="Times New Roman"/>
          <w:sz w:val="24"/>
          <w:szCs w:val="24"/>
        </w:rPr>
      </w:pPr>
      <w:r w:rsidRPr="00465A9B">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465A9B" w:rsidRPr="00465A9B" w:rsidRDefault="00465A9B" w:rsidP="00465A9B">
      <w:pPr>
        <w:numPr>
          <w:ilvl w:val="0"/>
          <w:numId w:val="1"/>
        </w:numPr>
        <w:spacing w:after="0" w:line="240" w:lineRule="auto"/>
        <w:ind w:left="0" w:firstLine="357"/>
        <w:jc w:val="both"/>
        <w:rPr>
          <w:rFonts w:ascii="Times New Roman" w:hAnsi="Times New Roman" w:cs="Times New Roman"/>
          <w:sz w:val="24"/>
          <w:szCs w:val="24"/>
        </w:rPr>
      </w:pPr>
      <w:r w:rsidRPr="00465A9B">
        <w:rPr>
          <w:rFonts w:ascii="Times New Roman" w:hAnsi="Times New Roman" w:cs="Times New Roman"/>
          <w:sz w:val="24"/>
          <w:szCs w:val="24"/>
        </w:rPr>
        <w:t xml:space="preserve">мнения профсоюзного комитета в соответствии с частью </w:t>
      </w:r>
      <w:r w:rsidRPr="00465A9B">
        <w:rPr>
          <w:rFonts w:ascii="Times New Roman" w:hAnsi="Times New Roman" w:cs="Times New Roman"/>
          <w:sz w:val="24"/>
          <w:szCs w:val="24"/>
          <w:lang w:val="en-US"/>
        </w:rPr>
        <w:t>III</w:t>
      </w:r>
      <w:r w:rsidRPr="00465A9B">
        <w:rPr>
          <w:rFonts w:ascii="Times New Roman" w:hAnsi="Times New Roman" w:cs="Times New Roman"/>
          <w:sz w:val="24"/>
          <w:szCs w:val="24"/>
        </w:rPr>
        <w:t xml:space="preserve"> статьи 135 и статьей 144 Трудового кодекса РФ.</w:t>
      </w:r>
    </w:p>
    <w:p w:rsidR="00465A9B" w:rsidRPr="00465A9B" w:rsidRDefault="00465A9B" w:rsidP="00465A9B">
      <w:pPr>
        <w:pStyle w:val="aa"/>
        <w:shd w:val="clear" w:color="auto" w:fill="FFFFFF"/>
        <w:spacing w:before="0" w:beforeAutospacing="0" w:after="0" w:afterAutospacing="0"/>
        <w:jc w:val="both"/>
        <w:rPr>
          <w:rFonts w:ascii="Times New Roman" w:hAnsi="Times New Roman" w:cs="Times New Roman"/>
          <w:i/>
          <w:iCs/>
          <w:spacing w:val="6"/>
        </w:rPr>
      </w:pPr>
      <w:r w:rsidRPr="00465A9B">
        <w:rPr>
          <w:rFonts w:ascii="Times New Roman" w:hAnsi="Times New Roman" w:cs="Times New Roman"/>
        </w:rPr>
        <w:t>1.3.Настоящее Положение действует в целях материальной заинтересованности работников Учреждения в повышении качества воспитательно-образовательного  процесса, развития творческой активности  и инициативы  и направлено на поддержку, развитие и стимулирование труда каждого работника, обеспечение высокого качества результатов деятельности ДОУ в целом</w:t>
      </w:r>
      <w:r w:rsidRPr="00465A9B">
        <w:rPr>
          <w:rFonts w:ascii="Times New Roman" w:hAnsi="Times New Roman" w:cs="Times New Roman"/>
          <w:i/>
          <w:iCs/>
          <w:spacing w:val="6"/>
        </w:rPr>
        <w:t>.</w:t>
      </w:r>
    </w:p>
    <w:p w:rsidR="00465A9B" w:rsidRPr="00465A9B" w:rsidRDefault="00465A9B" w:rsidP="00465A9B">
      <w:pPr>
        <w:pStyle w:val="21"/>
        <w:spacing w:after="0" w:line="240" w:lineRule="auto"/>
        <w:jc w:val="both"/>
      </w:pPr>
      <w:r w:rsidRPr="00465A9B">
        <w:t>1.4.  Настоящее  Положение  распространяется  на  всех работников, ведущих в ДОУ трудовую  деятельность  на  основании трудовых договоров (кроме гражданско-правовых договоров) (для работника - с ДОУ, для Заведующего - с учредителем ДОУ) как по  основному месту работы (основная  работа), так  и  работающих на условиях совместительства.</w:t>
      </w:r>
    </w:p>
    <w:p w:rsidR="00465A9B" w:rsidRPr="00465A9B" w:rsidRDefault="00465A9B" w:rsidP="00465A9B">
      <w:pPr>
        <w:pStyle w:val="2"/>
        <w:spacing w:before="0"/>
        <w:ind w:firstLine="0"/>
        <w:jc w:val="both"/>
        <w:rPr>
          <w:sz w:val="24"/>
        </w:rPr>
      </w:pPr>
      <w:r w:rsidRPr="00465A9B">
        <w:rPr>
          <w:sz w:val="24"/>
        </w:rPr>
        <w:t>1.5.Положение разработано в целях совершенствования организации заработной платы работников, повышения стимулирующих функций оплаты труда и заинтересованности работников в конечных результатах работы.</w:t>
      </w:r>
    </w:p>
    <w:p w:rsidR="00465A9B" w:rsidRPr="00465A9B" w:rsidRDefault="00465A9B" w:rsidP="00465A9B">
      <w:pPr>
        <w:pStyle w:val="21"/>
        <w:spacing w:after="0" w:line="240" w:lineRule="auto"/>
        <w:jc w:val="both"/>
      </w:pPr>
      <w:r w:rsidRPr="00465A9B">
        <w:t xml:space="preserve">1.6. Оплата труда работников ДОУ производится на основании: </w:t>
      </w:r>
    </w:p>
    <w:p w:rsidR="00465A9B" w:rsidRPr="00465A9B" w:rsidRDefault="00465A9B" w:rsidP="00465A9B">
      <w:pPr>
        <w:pStyle w:val="21"/>
        <w:spacing w:after="0" w:line="240" w:lineRule="auto"/>
        <w:jc w:val="both"/>
      </w:pPr>
      <w:r w:rsidRPr="00465A9B">
        <w:t xml:space="preserve">- трудовых договоров, </w:t>
      </w:r>
    </w:p>
    <w:p w:rsidR="00465A9B" w:rsidRPr="00465A9B" w:rsidRDefault="00465A9B" w:rsidP="00465A9B">
      <w:pPr>
        <w:pStyle w:val="21"/>
        <w:spacing w:after="0" w:line="240" w:lineRule="auto"/>
        <w:jc w:val="both"/>
      </w:pPr>
      <w:r w:rsidRPr="00465A9B">
        <w:t xml:space="preserve">- дополнительных соглашений, как неотъемлемой части трудового договора,  между Заведующим и работниками, </w:t>
      </w:r>
    </w:p>
    <w:p w:rsidR="00465A9B" w:rsidRPr="00465A9B" w:rsidRDefault="00465A9B" w:rsidP="00465A9B">
      <w:pPr>
        <w:pStyle w:val="21"/>
        <w:spacing w:after="0" w:line="240" w:lineRule="auto"/>
        <w:jc w:val="both"/>
      </w:pPr>
      <w:r w:rsidRPr="00465A9B">
        <w:t xml:space="preserve">- на основании гражданско-правовых договоров. </w:t>
      </w:r>
    </w:p>
    <w:p w:rsidR="00465A9B" w:rsidRPr="00465A9B" w:rsidRDefault="00465A9B" w:rsidP="00465A9B">
      <w:pPr>
        <w:pStyle w:val="2"/>
        <w:spacing w:before="0"/>
        <w:ind w:firstLine="0"/>
        <w:jc w:val="both"/>
        <w:rPr>
          <w:sz w:val="24"/>
        </w:rPr>
      </w:pPr>
      <w:r w:rsidRPr="00465A9B">
        <w:rPr>
          <w:sz w:val="24"/>
        </w:rPr>
        <w:t>1.7.</w:t>
      </w:r>
      <w:r w:rsidRPr="00465A9B">
        <w:rPr>
          <w:sz w:val="24"/>
        </w:rPr>
        <w:tab/>
        <w:t>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465A9B" w:rsidRPr="00465A9B" w:rsidRDefault="00465A9B" w:rsidP="00465A9B">
      <w:pPr>
        <w:pStyle w:val="a5"/>
        <w:jc w:val="both"/>
        <w:rPr>
          <w:b w:val="0"/>
          <w:sz w:val="24"/>
        </w:rPr>
      </w:pPr>
      <w:r w:rsidRPr="00465A9B">
        <w:rPr>
          <w:b w:val="0"/>
          <w:bCs w:val="0"/>
          <w:sz w:val="24"/>
        </w:rPr>
        <w:t>1.8.</w:t>
      </w:r>
      <w:r w:rsidRPr="00465A9B">
        <w:rPr>
          <w:b w:val="0"/>
          <w:bCs w:val="0"/>
          <w:sz w:val="24"/>
        </w:rPr>
        <w:tab/>
        <w:t>Р</w:t>
      </w:r>
      <w:r w:rsidRPr="00465A9B">
        <w:rPr>
          <w:b w:val="0"/>
          <w:sz w:val="24"/>
        </w:rPr>
        <w:t xml:space="preserve">азмеры ставок заработной платы, окладов устанавливаются с учетом базовой единицы и </w:t>
      </w:r>
      <w:proofErr w:type="gramStart"/>
      <w:r w:rsidRPr="00465A9B">
        <w:rPr>
          <w:b w:val="0"/>
          <w:sz w:val="24"/>
        </w:rPr>
        <w:t>отнесения</w:t>
      </w:r>
      <w:proofErr w:type="gramEnd"/>
      <w:r w:rsidRPr="00465A9B">
        <w:rPr>
          <w:b w:val="0"/>
          <w:sz w:val="24"/>
        </w:rPr>
        <w:t xml:space="preserve"> занимаемых работниками должностей к профессиональным квалификационным группам,</w:t>
      </w:r>
      <w:r w:rsidRPr="00465A9B">
        <w:rPr>
          <w:rStyle w:val="ConsPlusNormal"/>
          <w:b w:val="0"/>
          <w:color w:val="000000"/>
          <w:sz w:val="24"/>
          <w:shd w:val="clear" w:color="auto" w:fill="FFFFFF"/>
        </w:rPr>
        <w:t xml:space="preserve"> </w:t>
      </w:r>
      <w:r w:rsidRPr="00465A9B">
        <w:rPr>
          <w:rStyle w:val="apple-converted-space"/>
          <w:b w:val="0"/>
          <w:color w:val="000000"/>
          <w:sz w:val="24"/>
          <w:shd w:val="clear" w:color="auto" w:fill="FFFFFF"/>
        </w:rPr>
        <w:t> </w:t>
      </w:r>
      <w:r w:rsidRPr="00465A9B">
        <w:rPr>
          <w:b w:val="0"/>
          <w:color w:val="000000"/>
          <w:sz w:val="24"/>
          <w:shd w:val="clear" w:color="auto" w:fill="FFFFFF"/>
        </w:rPr>
        <w:t xml:space="preserve">утвержденным Приказами Министерства здравоохранения и социального развития Российской Федерации от 29 мая 2008 года № 247н, от 29 мая 2008 года № 248н, </w:t>
      </w:r>
      <w:r w:rsidRPr="00465A9B">
        <w:rPr>
          <w:b w:val="0"/>
          <w:color w:val="000000"/>
          <w:sz w:val="24"/>
        </w:rPr>
        <w:t>от 27 февраля 2012 года № 165н</w:t>
      </w:r>
      <w:r w:rsidRPr="00465A9B">
        <w:rPr>
          <w:b w:val="0"/>
          <w:color w:val="000000"/>
          <w:sz w:val="24"/>
          <w:shd w:val="clear" w:color="auto" w:fill="FFFFFF"/>
        </w:rPr>
        <w:t>, от 5 мая 2008 года № 216н, от 5 мая 2008 года № 217н, от 31 августа 2007 года № 570, от 6 августа 2007 года № 526.</w:t>
      </w:r>
    </w:p>
    <w:p w:rsidR="00465A9B" w:rsidRPr="00465A9B" w:rsidRDefault="00465A9B" w:rsidP="00465A9B">
      <w:pPr>
        <w:shd w:val="clear" w:color="auto" w:fill="FFFFFF"/>
        <w:spacing w:after="0" w:line="240" w:lineRule="auto"/>
        <w:rPr>
          <w:rFonts w:ascii="Times New Roman" w:hAnsi="Times New Roman" w:cs="Times New Roman"/>
          <w:color w:val="000000"/>
          <w:sz w:val="24"/>
          <w:szCs w:val="24"/>
          <w:shd w:val="clear" w:color="auto" w:fill="FFFFFF"/>
        </w:rPr>
      </w:pPr>
      <w:r w:rsidRPr="00465A9B">
        <w:rPr>
          <w:rFonts w:ascii="Times New Roman" w:hAnsi="Times New Roman" w:cs="Times New Roman"/>
          <w:color w:val="000000"/>
          <w:sz w:val="24"/>
          <w:szCs w:val="24"/>
          <w:shd w:val="clear" w:color="auto" w:fill="FFFFFF"/>
        </w:rPr>
        <w:t>1.9.Размеры окладов и ставок заработной платы работников устанавливаются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465A9B" w:rsidRPr="00465A9B" w:rsidRDefault="00465A9B" w:rsidP="00465A9B">
      <w:pPr>
        <w:shd w:val="clear" w:color="auto" w:fill="FFFFFF"/>
        <w:spacing w:line="240" w:lineRule="auto"/>
        <w:rPr>
          <w:rFonts w:ascii="Times New Roman" w:hAnsi="Times New Roman" w:cs="Times New Roman"/>
          <w:color w:val="000000"/>
          <w:sz w:val="24"/>
          <w:szCs w:val="24"/>
        </w:rPr>
      </w:pPr>
      <w:r w:rsidRPr="00465A9B">
        <w:rPr>
          <w:rFonts w:ascii="Times New Roman" w:hAnsi="Times New Roman" w:cs="Times New Roman"/>
          <w:color w:val="000000"/>
          <w:sz w:val="24"/>
          <w:szCs w:val="24"/>
        </w:rPr>
        <w:t xml:space="preserve"> 1.10.Оплата труда учителей, преподавателей устанавливается исходя из тарифицируемой педагогической нагрузки. </w:t>
      </w:r>
      <w:proofErr w:type="gramStart"/>
      <w:r w:rsidRPr="00465A9B">
        <w:rPr>
          <w:rFonts w:ascii="Times New Roman" w:hAnsi="Times New Roman" w:cs="Times New Roman"/>
          <w:color w:val="000000"/>
          <w:sz w:val="24"/>
          <w:szCs w:val="24"/>
        </w:rPr>
        <w:t xml:space="preserve">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w:t>
      </w:r>
      <w:proofErr w:type="spellStart"/>
      <w:r w:rsidRPr="00465A9B">
        <w:rPr>
          <w:rFonts w:ascii="Times New Roman" w:hAnsi="Times New Roman" w:cs="Times New Roman"/>
          <w:color w:val="000000"/>
          <w:sz w:val="24"/>
          <w:szCs w:val="24"/>
        </w:rPr>
        <w:t>установленнойПриказом</w:t>
      </w:r>
      <w:proofErr w:type="spellEnd"/>
      <w:r w:rsidRPr="00465A9B">
        <w:rPr>
          <w:rFonts w:ascii="Times New Roman" w:hAnsi="Times New Roman" w:cs="Times New Roman"/>
          <w:color w:val="000000"/>
          <w:sz w:val="24"/>
          <w:szCs w:val="24"/>
        </w:rPr>
        <w:t>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w:t>
      </w:r>
      <w:proofErr w:type="gramEnd"/>
      <w:r w:rsidRPr="00465A9B">
        <w:rPr>
          <w:rFonts w:ascii="Times New Roman" w:hAnsi="Times New Roman" w:cs="Times New Roman"/>
          <w:color w:val="000000"/>
          <w:sz w:val="24"/>
          <w:szCs w:val="24"/>
        </w:rPr>
        <w:t>) педагогических работников" (далее - оплата за фактическую нагрузку)</w:t>
      </w:r>
      <w:proofErr w:type="gramStart"/>
      <w:r w:rsidRPr="00465A9B">
        <w:rPr>
          <w:rFonts w:ascii="Times New Roman" w:hAnsi="Times New Roman" w:cs="Times New Roman"/>
          <w:color w:val="000000"/>
          <w:sz w:val="24"/>
          <w:szCs w:val="24"/>
        </w:rPr>
        <w:t>."</w:t>
      </w:r>
      <w:proofErr w:type="gramEnd"/>
      <w:r w:rsidRPr="00465A9B">
        <w:rPr>
          <w:rFonts w:ascii="Times New Roman" w:hAnsi="Times New Roman" w:cs="Times New Roman"/>
          <w:color w:val="000000"/>
          <w:sz w:val="24"/>
          <w:szCs w:val="24"/>
        </w:rPr>
        <w:t>;</w:t>
      </w:r>
    </w:p>
    <w:p w:rsidR="00465A9B" w:rsidRPr="00465A9B" w:rsidRDefault="00465A9B" w:rsidP="00465A9B">
      <w:pPr>
        <w:shd w:val="clear" w:color="auto" w:fill="FFFFFF"/>
        <w:tabs>
          <w:tab w:val="left" w:pos="1445"/>
        </w:tabs>
        <w:spacing w:after="0" w:line="240" w:lineRule="auto"/>
        <w:jc w:val="both"/>
        <w:rPr>
          <w:rFonts w:ascii="Times New Roman" w:hAnsi="Times New Roman" w:cs="Times New Roman"/>
          <w:sz w:val="24"/>
          <w:szCs w:val="24"/>
        </w:rPr>
      </w:pPr>
      <w:r w:rsidRPr="00465A9B">
        <w:rPr>
          <w:rFonts w:ascii="Times New Roman" w:hAnsi="Times New Roman" w:cs="Times New Roman"/>
          <w:sz w:val="24"/>
          <w:szCs w:val="24"/>
        </w:rPr>
        <w:lastRenderedPageBreak/>
        <w:t>1.11. Месячная</w:t>
      </w:r>
      <w:r w:rsidRPr="00465A9B">
        <w:rPr>
          <w:rFonts w:ascii="Times New Roman" w:hAnsi="Times New Roman" w:cs="Times New Roman"/>
          <w:spacing w:val="-15"/>
          <w:sz w:val="24"/>
          <w:szCs w:val="24"/>
        </w:rPr>
        <w:t xml:space="preserve"> з</w:t>
      </w:r>
      <w:r w:rsidRPr="00465A9B">
        <w:rPr>
          <w:rFonts w:ascii="Times New Roman" w:hAnsi="Times New Roman" w:cs="Times New Roman"/>
          <w:sz w:val="24"/>
          <w:szCs w:val="24"/>
        </w:rPr>
        <w:t xml:space="preserve">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465A9B">
        <w:rPr>
          <w:rFonts w:ascii="Times New Roman" w:hAnsi="Times New Roman" w:cs="Times New Roman"/>
          <w:sz w:val="24"/>
          <w:szCs w:val="24"/>
        </w:rPr>
        <w:t>размера оплаты труда</w:t>
      </w:r>
      <w:proofErr w:type="gramEnd"/>
      <w:r w:rsidRPr="00465A9B">
        <w:rPr>
          <w:rFonts w:ascii="Times New Roman" w:hAnsi="Times New Roman" w:cs="Times New Roman"/>
          <w:sz w:val="24"/>
          <w:szCs w:val="24"/>
        </w:rPr>
        <w:t>.</w:t>
      </w:r>
    </w:p>
    <w:p w:rsidR="00465A9B" w:rsidRPr="00465A9B" w:rsidRDefault="00465A9B" w:rsidP="00465A9B">
      <w:pPr>
        <w:shd w:val="clear" w:color="auto" w:fill="FFFFFF"/>
        <w:tabs>
          <w:tab w:val="left" w:pos="1445"/>
        </w:tabs>
        <w:spacing w:after="0" w:line="240" w:lineRule="auto"/>
        <w:jc w:val="both"/>
        <w:rPr>
          <w:rFonts w:ascii="Times New Roman" w:hAnsi="Times New Roman" w:cs="Times New Roman"/>
          <w:sz w:val="24"/>
          <w:szCs w:val="24"/>
        </w:rPr>
      </w:pPr>
      <w:r w:rsidRPr="00465A9B">
        <w:rPr>
          <w:rFonts w:ascii="Times New Roman" w:hAnsi="Times New Roman" w:cs="Times New Roman"/>
          <w:sz w:val="24"/>
          <w:szCs w:val="24"/>
        </w:rPr>
        <w:t>1.12.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465A9B" w:rsidRPr="00465A9B" w:rsidRDefault="00465A9B" w:rsidP="00465A9B">
      <w:pPr>
        <w:shd w:val="clear" w:color="auto" w:fill="FFFFFF"/>
        <w:tabs>
          <w:tab w:val="left" w:pos="1445"/>
        </w:tabs>
        <w:spacing w:after="0" w:line="240" w:lineRule="auto"/>
        <w:jc w:val="both"/>
        <w:rPr>
          <w:rFonts w:ascii="Times New Roman" w:hAnsi="Times New Roman" w:cs="Times New Roman"/>
          <w:sz w:val="24"/>
          <w:szCs w:val="24"/>
        </w:rPr>
      </w:pPr>
      <w:r w:rsidRPr="00465A9B">
        <w:rPr>
          <w:rFonts w:ascii="Times New Roman" w:hAnsi="Times New Roman" w:cs="Times New Roman"/>
          <w:sz w:val="24"/>
          <w:szCs w:val="24"/>
        </w:rPr>
        <w:t>1.13.</w:t>
      </w:r>
      <w:r w:rsidRPr="00465A9B">
        <w:rPr>
          <w:rFonts w:ascii="Times New Roman" w:hAnsi="Times New Roman" w:cs="Times New Roman"/>
          <w:color w:val="000000"/>
          <w:sz w:val="24"/>
          <w:szCs w:val="24"/>
        </w:rPr>
        <w:t>Фонд оплаты труда работников учреждения формируется на календарный год исходя из объема лимитов бюджетных обязательств бюджета Республики Башкортостан и средств, поступающих от приносящей доход деятельности.</w:t>
      </w:r>
    </w:p>
    <w:p w:rsidR="00465A9B" w:rsidRPr="00465A9B" w:rsidRDefault="00465A9B" w:rsidP="00465A9B">
      <w:pPr>
        <w:shd w:val="clear" w:color="auto" w:fill="FFFFFF"/>
        <w:tabs>
          <w:tab w:val="left" w:pos="1445"/>
        </w:tabs>
        <w:spacing w:line="240" w:lineRule="auto"/>
        <w:jc w:val="both"/>
        <w:rPr>
          <w:rFonts w:ascii="Times New Roman" w:hAnsi="Times New Roman" w:cs="Times New Roman"/>
          <w:sz w:val="24"/>
          <w:szCs w:val="24"/>
        </w:rPr>
      </w:pPr>
      <w:r w:rsidRPr="00465A9B">
        <w:rPr>
          <w:rFonts w:ascii="Times New Roman" w:hAnsi="Times New Roman" w:cs="Times New Roman"/>
          <w:sz w:val="24"/>
          <w:szCs w:val="24"/>
        </w:rPr>
        <w:t xml:space="preserve">        </w:t>
      </w:r>
      <w:r w:rsidRPr="00465A9B">
        <w:rPr>
          <w:rFonts w:ascii="Times New Roman" w:hAnsi="Times New Roman" w:cs="Times New Roman"/>
          <w:color w:val="000000"/>
          <w:sz w:val="24"/>
          <w:szCs w:val="24"/>
        </w:rPr>
        <w:t>Средства на оплату труда, формируемые за счет ассигнований бюджета Республики Башкортостан, могут направляться учреждением на выплаты стимулирующего характера. Объем средств на указанные выплаты не может быть менее 30 процентов средств на оплату труда, формируемых за счет ассигнований бюджета Республики Башкортостан.</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1.14.Руководитель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465A9B" w:rsidRPr="00465A9B" w:rsidRDefault="00465A9B" w:rsidP="00465A9B">
      <w:pPr>
        <w:pStyle w:val="a5"/>
        <w:jc w:val="center"/>
        <w:rPr>
          <w:b w:val="0"/>
          <w:bCs w:val="0"/>
          <w:sz w:val="24"/>
        </w:rPr>
      </w:pPr>
    </w:p>
    <w:p w:rsidR="00465A9B" w:rsidRPr="00465A9B" w:rsidRDefault="00465A9B" w:rsidP="00465A9B">
      <w:pPr>
        <w:pStyle w:val="a5"/>
        <w:jc w:val="center"/>
        <w:rPr>
          <w:bCs w:val="0"/>
          <w:sz w:val="24"/>
        </w:rPr>
      </w:pPr>
      <w:r w:rsidRPr="00465A9B">
        <w:rPr>
          <w:bCs w:val="0"/>
          <w:sz w:val="24"/>
        </w:rPr>
        <w:t>2.</w:t>
      </w:r>
      <w:r w:rsidRPr="00465A9B">
        <w:rPr>
          <w:bCs w:val="0"/>
          <w:sz w:val="24"/>
        </w:rPr>
        <w:tab/>
        <w:t xml:space="preserve">Порядок и условия оплаты труда работников </w:t>
      </w:r>
    </w:p>
    <w:p w:rsidR="00465A9B" w:rsidRPr="00465A9B" w:rsidRDefault="00465A9B" w:rsidP="00465A9B">
      <w:pPr>
        <w:pStyle w:val="2"/>
        <w:spacing w:before="0"/>
        <w:ind w:firstLine="0"/>
        <w:jc w:val="both"/>
        <w:rPr>
          <w:bCs/>
          <w:sz w:val="24"/>
        </w:rPr>
      </w:pPr>
      <w:r w:rsidRPr="00465A9B">
        <w:rPr>
          <w:bCs/>
          <w:sz w:val="24"/>
        </w:rPr>
        <w:t>2.1.</w:t>
      </w:r>
      <w:r w:rsidRPr="00465A9B">
        <w:rPr>
          <w:bCs/>
          <w:sz w:val="24"/>
        </w:rPr>
        <w:tab/>
      </w:r>
      <w:proofErr w:type="gramStart"/>
      <w:r w:rsidRPr="00465A9B">
        <w:rPr>
          <w:sz w:val="24"/>
        </w:rPr>
        <w:t>Р</w:t>
      </w:r>
      <w:r w:rsidRPr="00465A9B">
        <w:rPr>
          <w:bCs/>
          <w:sz w:val="24"/>
        </w:rPr>
        <w:t xml:space="preserve">азмеры окладов работников устанавливаются на основе отнесения занимаемых ими должностей к профессиональным квалификационным группам (ПКГ), </w:t>
      </w:r>
      <w:r w:rsidRPr="00465A9B">
        <w:rPr>
          <w:sz w:val="24"/>
        </w:rPr>
        <w:t>квалификационным уровням, разряду работ в соответствии с ЕТКС с учетом их профессиональной подготовки, категории; м</w:t>
      </w:r>
      <w:r w:rsidRPr="00465A9B">
        <w:rPr>
          <w:bCs/>
          <w:sz w:val="24"/>
        </w:rPr>
        <w:t>инимальные</w:t>
      </w:r>
      <w:r w:rsidRPr="00465A9B">
        <w:rPr>
          <w:sz w:val="24"/>
        </w:rPr>
        <w:t xml:space="preserve"> размеры ставок заработной платы - по ПКГ, квалификационным уровням в соответствии с постановлениями Правительства Республики Башкортостан  от 27 октября 2008 года № 374, Постановлением Администрации муниципального района </w:t>
      </w:r>
      <w:proofErr w:type="spellStart"/>
      <w:r w:rsidRPr="00465A9B">
        <w:rPr>
          <w:sz w:val="24"/>
        </w:rPr>
        <w:t>Нуримановский</w:t>
      </w:r>
      <w:proofErr w:type="spellEnd"/>
      <w:r w:rsidRPr="00465A9B">
        <w:rPr>
          <w:sz w:val="24"/>
        </w:rPr>
        <w:t xml:space="preserve"> район Республики Башкортостан . </w:t>
      </w:r>
      <w:proofErr w:type="gramEnd"/>
    </w:p>
    <w:p w:rsidR="00465A9B" w:rsidRPr="00465A9B" w:rsidRDefault="00465A9B" w:rsidP="00465A9B">
      <w:pPr>
        <w:pStyle w:val="a5"/>
        <w:jc w:val="both"/>
        <w:rPr>
          <w:b w:val="0"/>
          <w:bCs w:val="0"/>
          <w:sz w:val="24"/>
        </w:rPr>
      </w:pPr>
      <w:r w:rsidRPr="00465A9B">
        <w:rPr>
          <w:b w:val="0"/>
          <w:bCs w:val="0"/>
          <w:sz w:val="24"/>
        </w:rPr>
        <w:t>2.2.</w:t>
      </w:r>
      <w:r w:rsidRPr="00465A9B">
        <w:rPr>
          <w:b w:val="0"/>
          <w:bCs w:val="0"/>
          <w:sz w:val="24"/>
        </w:rPr>
        <w:tab/>
        <w:t xml:space="preserve">К </w:t>
      </w:r>
      <w:r w:rsidRPr="00465A9B">
        <w:rPr>
          <w:b w:val="0"/>
          <w:sz w:val="24"/>
        </w:rPr>
        <w:t xml:space="preserve">окладам, ставкам заработной платы, с учетом </w:t>
      </w:r>
      <w:r w:rsidRPr="00465A9B">
        <w:rPr>
          <w:b w:val="0"/>
          <w:bCs w:val="0"/>
          <w:sz w:val="24"/>
        </w:rPr>
        <w:t>обеспечения финансовыми средствами, руководителем учреждения устанавливаются следующие повышающие коэффициенты:</w:t>
      </w:r>
    </w:p>
    <w:p w:rsidR="00465A9B" w:rsidRPr="00465A9B" w:rsidRDefault="00465A9B" w:rsidP="00465A9B">
      <w:pPr>
        <w:pStyle w:val="a5"/>
        <w:ind w:firstLine="720"/>
        <w:jc w:val="both"/>
        <w:rPr>
          <w:b w:val="0"/>
          <w:bCs w:val="0"/>
          <w:sz w:val="24"/>
        </w:rPr>
      </w:pPr>
      <w:r w:rsidRPr="00465A9B">
        <w:rPr>
          <w:b w:val="0"/>
          <w:bCs w:val="0"/>
          <w:sz w:val="24"/>
        </w:rPr>
        <w:t>персональный повышающий коэффициент;</w:t>
      </w:r>
    </w:p>
    <w:p w:rsidR="00465A9B" w:rsidRPr="00465A9B" w:rsidRDefault="00465A9B" w:rsidP="00465A9B">
      <w:pPr>
        <w:pStyle w:val="a5"/>
        <w:ind w:firstLine="720"/>
        <w:jc w:val="both"/>
        <w:rPr>
          <w:b w:val="0"/>
          <w:bCs w:val="0"/>
          <w:sz w:val="24"/>
        </w:rPr>
      </w:pPr>
      <w:r w:rsidRPr="00465A9B">
        <w:rPr>
          <w:b w:val="0"/>
          <w:bCs w:val="0"/>
          <w:sz w:val="24"/>
        </w:rPr>
        <w:t>повышающий коэффициент педагогическим работникам за квалификационную категорию или стаж педагогической работы;</w:t>
      </w:r>
    </w:p>
    <w:p w:rsidR="00465A9B" w:rsidRPr="00465A9B" w:rsidRDefault="00465A9B" w:rsidP="00465A9B">
      <w:pPr>
        <w:pStyle w:val="a5"/>
        <w:ind w:firstLine="720"/>
        <w:jc w:val="both"/>
        <w:rPr>
          <w:b w:val="0"/>
          <w:bCs w:val="0"/>
          <w:sz w:val="24"/>
        </w:rPr>
      </w:pPr>
      <w:r w:rsidRPr="00465A9B">
        <w:rPr>
          <w:b w:val="0"/>
          <w:bCs w:val="0"/>
          <w:sz w:val="24"/>
        </w:rPr>
        <w:t>повышающий коэффициент за ученую степень или почетное звание;</w:t>
      </w:r>
    </w:p>
    <w:p w:rsidR="00465A9B" w:rsidRPr="00465A9B" w:rsidRDefault="00465A9B" w:rsidP="00465A9B">
      <w:pPr>
        <w:pStyle w:val="a5"/>
        <w:ind w:firstLine="720"/>
        <w:jc w:val="both"/>
        <w:rPr>
          <w:b w:val="0"/>
          <w:bCs w:val="0"/>
          <w:sz w:val="24"/>
        </w:rPr>
      </w:pPr>
      <w:r w:rsidRPr="00465A9B">
        <w:rPr>
          <w:b w:val="0"/>
          <w:bCs w:val="0"/>
          <w:sz w:val="24"/>
        </w:rPr>
        <w:t>повышающий коэффициент молодым педагогам;</w:t>
      </w:r>
    </w:p>
    <w:p w:rsidR="00465A9B" w:rsidRPr="00465A9B" w:rsidRDefault="00465A9B" w:rsidP="00465A9B">
      <w:pPr>
        <w:pStyle w:val="a5"/>
        <w:ind w:firstLine="720"/>
        <w:jc w:val="both"/>
        <w:rPr>
          <w:b w:val="0"/>
          <w:bCs w:val="0"/>
          <w:sz w:val="24"/>
        </w:rPr>
      </w:pPr>
      <w:r w:rsidRPr="00465A9B">
        <w:rPr>
          <w:b w:val="0"/>
          <w:bCs w:val="0"/>
          <w:sz w:val="24"/>
        </w:rPr>
        <w:t>повышающий коэффициент педагогическим работникам за высшее профессиональное образование;</w:t>
      </w:r>
    </w:p>
    <w:p w:rsidR="00465A9B" w:rsidRPr="00465A9B" w:rsidRDefault="00465A9B" w:rsidP="00465A9B">
      <w:pPr>
        <w:pStyle w:val="a7"/>
        <w:spacing w:after="0"/>
        <w:ind w:left="0" w:firstLine="709"/>
        <w:jc w:val="both"/>
        <w:rPr>
          <w:rFonts w:eastAsia="Arial Unicode MS"/>
        </w:rPr>
      </w:pPr>
      <w:r w:rsidRPr="00465A9B">
        <w:rPr>
          <w:bCs/>
        </w:rPr>
        <w:t xml:space="preserve">повышающий коэффициент </w:t>
      </w:r>
      <w:r w:rsidRPr="00465A9B">
        <w:t>за выполнение работ,</w:t>
      </w:r>
      <w:r w:rsidRPr="00465A9B">
        <w:rPr>
          <w:rFonts w:eastAsia="Arial Unicode MS"/>
        </w:rPr>
        <w:t xml:space="preserve"> не входящих в должностные обязанности работн</w:t>
      </w:r>
      <w:r w:rsidRPr="00465A9B">
        <w:rPr>
          <w:rFonts w:eastAsia="Arial Unicode MS"/>
        </w:rPr>
        <w:t>и</w:t>
      </w:r>
      <w:r w:rsidRPr="00465A9B">
        <w:rPr>
          <w:rFonts w:eastAsia="Arial Unicode MS"/>
        </w:rPr>
        <w:t>ков;</w:t>
      </w:r>
    </w:p>
    <w:p w:rsidR="00465A9B" w:rsidRPr="00465A9B" w:rsidRDefault="00465A9B" w:rsidP="00465A9B">
      <w:pPr>
        <w:pStyle w:val="a7"/>
        <w:spacing w:after="0"/>
        <w:ind w:left="0" w:firstLine="709"/>
        <w:jc w:val="both"/>
        <w:rPr>
          <w:rFonts w:eastAsia="Arial Unicode MS"/>
        </w:rPr>
      </w:pPr>
      <w:r w:rsidRPr="00465A9B">
        <w:rPr>
          <w:rFonts w:eastAsia="Arial Unicode MS"/>
        </w:rPr>
        <w:t>повышающий коэффициент руководителям, заместителям руководителей и руководителям структурных подразделений за квалификационную категорию;</w:t>
      </w:r>
    </w:p>
    <w:p w:rsidR="00465A9B" w:rsidRPr="00465A9B" w:rsidRDefault="00465A9B" w:rsidP="00465A9B">
      <w:pPr>
        <w:pStyle w:val="a7"/>
        <w:spacing w:after="0"/>
        <w:ind w:left="0" w:firstLine="709"/>
        <w:jc w:val="both"/>
      </w:pPr>
      <w:r w:rsidRPr="00465A9B">
        <w:rPr>
          <w:rFonts w:eastAsia="Arial Unicode MS"/>
        </w:rPr>
        <w:t>п</w:t>
      </w:r>
      <w:r w:rsidRPr="00465A9B">
        <w:t>овышающий коэффициент к окладу за выполнение важных (особо важных) и ответственных (особо ответственных) работ;</w:t>
      </w:r>
    </w:p>
    <w:p w:rsidR="00465A9B" w:rsidRPr="00465A9B" w:rsidRDefault="00465A9B" w:rsidP="00465A9B">
      <w:pPr>
        <w:pStyle w:val="a7"/>
        <w:spacing w:after="0"/>
        <w:ind w:left="0" w:firstLine="709"/>
        <w:jc w:val="both"/>
      </w:pPr>
      <w:r w:rsidRPr="00465A9B">
        <w:t>повышающий коэффициент</w:t>
      </w:r>
      <w:r w:rsidRPr="00465A9B">
        <w:rPr>
          <w:iCs/>
        </w:rPr>
        <w:t xml:space="preserve"> з</w:t>
      </w:r>
      <w:r w:rsidRPr="00465A9B">
        <w:t>а квалификационную категорию медицинским работникам;</w:t>
      </w:r>
    </w:p>
    <w:p w:rsidR="00465A9B" w:rsidRPr="00465A9B" w:rsidRDefault="00465A9B" w:rsidP="00465A9B">
      <w:pPr>
        <w:pStyle w:val="a7"/>
        <w:spacing w:after="0"/>
        <w:ind w:left="0" w:firstLine="709"/>
        <w:jc w:val="both"/>
      </w:pPr>
      <w:r w:rsidRPr="00465A9B">
        <w:t>повышающий коэффициент</w:t>
      </w:r>
      <w:r w:rsidRPr="00465A9B">
        <w:rPr>
          <w:iCs/>
        </w:rPr>
        <w:t xml:space="preserve"> з</w:t>
      </w:r>
      <w:r w:rsidRPr="00465A9B">
        <w:t>а стаж работы более 3 лет работникам учебно-вспомогательного персонала первого и второго уровня.</w:t>
      </w:r>
    </w:p>
    <w:p w:rsidR="00465A9B" w:rsidRPr="00465A9B" w:rsidRDefault="00465A9B" w:rsidP="00465A9B">
      <w:pPr>
        <w:pStyle w:val="a5"/>
        <w:jc w:val="both"/>
        <w:rPr>
          <w:b w:val="0"/>
          <w:bCs w:val="0"/>
          <w:color w:val="000000"/>
          <w:sz w:val="24"/>
        </w:rPr>
      </w:pPr>
      <w:r w:rsidRPr="00465A9B">
        <w:rPr>
          <w:b w:val="0"/>
          <w:bCs w:val="0"/>
          <w:sz w:val="24"/>
        </w:rPr>
        <w:t>2.3.</w:t>
      </w:r>
      <w:r w:rsidRPr="00465A9B">
        <w:rPr>
          <w:b w:val="0"/>
          <w:bCs w:val="0"/>
          <w:sz w:val="24"/>
        </w:rPr>
        <w:tab/>
        <w:t>Размер выплаты по повышающему коэффициенту к ставке заработной платы, окладу определяется путем умножения размера ставки заработной платы, оклада работника на повышающий коэффициент</w:t>
      </w:r>
      <w:r w:rsidRPr="00465A9B">
        <w:rPr>
          <w:b w:val="0"/>
          <w:bCs w:val="0"/>
          <w:color w:val="000000"/>
          <w:sz w:val="24"/>
        </w:rPr>
        <w:t xml:space="preserve">. </w:t>
      </w:r>
    </w:p>
    <w:p w:rsidR="00465A9B" w:rsidRPr="00465A9B" w:rsidRDefault="00465A9B" w:rsidP="00465A9B">
      <w:pPr>
        <w:pStyle w:val="a5"/>
        <w:jc w:val="both"/>
        <w:rPr>
          <w:b w:val="0"/>
          <w:sz w:val="24"/>
        </w:rPr>
      </w:pPr>
      <w:r w:rsidRPr="00465A9B">
        <w:rPr>
          <w:b w:val="0"/>
          <w:color w:val="000000"/>
          <w:sz w:val="24"/>
        </w:rPr>
        <w:lastRenderedPageBreak/>
        <w:t xml:space="preserve">2.4. </w:t>
      </w:r>
      <w:r w:rsidRPr="00465A9B">
        <w:rPr>
          <w:b w:val="0"/>
          <w:sz w:val="24"/>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465A9B" w:rsidRPr="00465A9B" w:rsidRDefault="00465A9B" w:rsidP="00465A9B">
      <w:pPr>
        <w:pStyle w:val="2"/>
        <w:spacing w:before="0"/>
        <w:ind w:firstLine="0"/>
        <w:jc w:val="both"/>
        <w:rPr>
          <w:bCs/>
          <w:sz w:val="24"/>
        </w:rPr>
      </w:pPr>
      <w:r w:rsidRPr="00465A9B">
        <w:rPr>
          <w:sz w:val="24"/>
        </w:rPr>
        <w:t>2.5.</w:t>
      </w:r>
      <w:r w:rsidRPr="00465A9B">
        <w:rPr>
          <w:sz w:val="24"/>
        </w:rPr>
        <w:tab/>
        <w:t xml:space="preserve">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 </w:t>
      </w:r>
    </w:p>
    <w:p w:rsidR="00465A9B" w:rsidRPr="00465A9B" w:rsidRDefault="00465A9B" w:rsidP="00465A9B">
      <w:pPr>
        <w:spacing w:after="0" w:line="240" w:lineRule="auto"/>
        <w:rPr>
          <w:rFonts w:ascii="Times New Roman" w:hAnsi="Times New Roman" w:cs="Times New Roman"/>
          <w:sz w:val="24"/>
          <w:szCs w:val="24"/>
        </w:rPr>
      </w:pPr>
      <w:r w:rsidRPr="00465A9B">
        <w:rPr>
          <w:rFonts w:ascii="Times New Roman" w:hAnsi="Times New Roman" w:cs="Times New Roman"/>
          <w:sz w:val="24"/>
          <w:szCs w:val="24"/>
        </w:rPr>
        <w:t>2.6.Персональный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465A9B" w:rsidRPr="00465A9B" w:rsidRDefault="00465A9B" w:rsidP="00465A9B">
      <w:pPr>
        <w:spacing w:after="0" w:line="240" w:lineRule="auto"/>
        <w:ind w:firstLine="709"/>
        <w:jc w:val="both"/>
        <w:rPr>
          <w:rFonts w:ascii="Times New Roman" w:hAnsi="Times New Roman" w:cs="Times New Roman"/>
          <w:sz w:val="24"/>
          <w:szCs w:val="24"/>
        </w:rPr>
      </w:pPr>
      <w:r w:rsidRPr="00465A9B">
        <w:rPr>
          <w:rFonts w:ascii="Times New Roman" w:hAnsi="Times New Roman" w:cs="Times New Roman"/>
          <w:sz w:val="24"/>
          <w:szCs w:val="24"/>
        </w:rPr>
        <w:t>Решение об установлении персонального повышающего коэффициента к окладу, ставке заработной платы и его размере принимается руководителем учреждения персонально в отношении конкретного работника на основании решения созданной в учреждении комиссии (комиссии по оценке эффективности деятельности работников), в состав которой входит представитель профкома.</w:t>
      </w:r>
    </w:p>
    <w:p w:rsidR="00465A9B" w:rsidRPr="00465A9B" w:rsidRDefault="00465A9B" w:rsidP="00465A9B">
      <w:pPr>
        <w:pStyle w:val="21"/>
        <w:spacing w:after="0" w:line="240" w:lineRule="auto"/>
        <w:ind w:firstLine="709"/>
        <w:rPr>
          <w:bCs/>
        </w:rPr>
      </w:pPr>
      <w:r w:rsidRPr="00465A9B">
        <w:rPr>
          <w:bCs/>
        </w:rPr>
        <w:t>Размер</w:t>
      </w:r>
      <w:r w:rsidRPr="00465A9B">
        <w:t xml:space="preserve"> персонального повышающего коэффициента - до 3,0.</w:t>
      </w:r>
    </w:p>
    <w:p w:rsidR="00465A9B" w:rsidRPr="00465A9B" w:rsidRDefault="00465A9B" w:rsidP="00465A9B">
      <w:pPr>
        <w:spacing w:after="0" w:line="240" w:lineRule="auto"/>
        <w:jc w:val="both"/>
        <w:rPr>
          <w:rFonts w:ascii="Times New Roman" w:hAnsi="Times New Roman" w:cs="Times New Roman"/>
          <w:sz w:val="24"/>
          <w:szCs w:val="24"/>
        </w:rPr>
      </w:pPr>
      <w:r w:rsidRPr="00465A9B">
        <w:rPr>
          <w:rFonts w:ascii="Times New Roman" w:hAnsi="Times New Roman" w:cs="Times New Roman"/>
          <w:sz w:val="24"/>
          <w:szCs w:val="24"/>
        </w:rPr>
        <w:t>2.7.</w:t>
      </w:r>
      <w:r w:rsidRPr="00465A9B">
        <w:rPr>
          <w:rFonts w:ascii="Times New Roman" w:hAnsi="Times New Roman" w:cs="Times New Roman"/>
          <w:sz w:val="24"/>
          <w:szCs w:val="24"/>
        </w:rPr>
        <w:tab/>
        <w:t>С учетом условий труда работникам устанавливаются выплаты компенсационного характера, предусмотренные разделом 5 настоящего Положения.</w:t>
      </w:r>
    </w:p>
    <w:p w:rsidR="00465A9B" w:rsidRPr="00465A9B" w:rsidRDefault="00465A9B" w:rsidP="00465A9B">
      <w:pPr>
        <w:jc w:val="both"/>
        <w:rPr>
          <w:rFonts w:ascii="Times New Roman" w:hAnsi="Times New Roman" w:cs="Times New Roman"/>
          <w:sz w:val="24"/>
          <w:szCs w:val="24"/>
        </w:rPr>
      </w:pPr>
      <w:r w:rsidRPr="00465A9B">
        <w:rPr>
          <w:rFonts w:ascii="Times New Roman" w:hAnsi="Times New Roman" w:cs="Times New Roman"/>
          <w:sz w:val="24"/>
          <w:szCs w:val="24"/>
        </w:rPr>
        <w:t>2.8.</w:t>
      </w:r>
      <w:r w:rsidRPr="00465A9B">
        <w:rPr>
          <w:rFonts w:ascii="Times New Roman" w:hAnsi="Times New Roman" w:cs="Times New Roman"/>
          <w:sz w:val="24"/>
          <w:szCs w:val="24"/>
        </w:rPr>
        <w:tab/>
        <w:t>Работникам устанавливаются стимулирующие выплаты, предусмотренные разделом 6 настоящего Положения.</w:t>
      </w:r>
    </w:p>
    <w:p w:rsidR="00465A9B" w:rsidRPr="00465A9B" w:rsidRDefault="00465A9B" w:rsidP="00465A9B">
      <w:pPr>
        <w:jc w:val="both"/>
        <w:rPr>
          <w:rFonts w:ascii="Times New Roman" w:hAnsi="Times New Roman" w:cs="Times New Roman"/>
          <w:sz w:val="24"/>
          <w:szCs w:val="24"/>
        </w:rPr>
      </w:pPr>
    </w:p>
    <w:p w:rsidR="00465A9B" w:rsidRPr="00465A9B" w:rsidRDefault="00465A9B" w:rsidP="00465A9B">
      <w:pPr>
        <w:pStyle w:val="a5"/>
        <w:jc w:val="center"/>
        <w:rPr>
          <w:bCs w:val="0"/>
          <w:sz w:val="24"/>
        </w:rPr>
      </w:pPr>
      <w:r w:rsidRPr="00465A9B">
        <w:rPr>
          <w:bCs w:val="0"/>
          <w:sz w:val="24"/>
        </w:rPr>
        <w:t>3.</w:t>
      </w:r>
      <w:r w:rsidRPr="00465A9B">
        <w:rPr>
          <w:bCs w:val="0"/>
          <w:sz w:val="24"/>
        </w:rPr>
        <w:tab/>
        <w:t>Условия оплаты труда руководителя учреждения</w:t>
      </w:r>
    </w:p>
    <w:p w:rsidR="00465A9B" w:rsidRPr="00465A9B" w:rsidRDefault="00465A9B" w:rsidP="00465A9B">
      <w:pPr>
        <w:pStyle w:val="a5"/>
        <w:jc w:val="center"/>
        <w:rPr>
          <w:b w:val="0"/>
          <w:bCs w:val="0"/>
          <w:sz w:val="24"/>
        </w:rPr>
      </w:pPr>
    </w:p>
    <w:p w:rsidR="00465A9B" w:rsidRPr="00465A9B" w:rsidRDefault="00465A9B" w:rsidP="00465A9B">
      <w:pPr>
        <w:shd w:val="clear" w:color="auto" w:fill="FFFFFF"/>
        <w:spacing w:after="0" w:line="240" w:lineRule="auto"/>
        <w:jc w:val="both"/>
        <w:rPr>
          <w:rFonts w:ascii="Times New Roman" w:hAnsi="Times New Roman" w:cs="Times New Roman"/>
          <w:sz w:val="24"/>
          <w:szCs w:val="24"/>
        </w:rPr>
      </w:pPr>
      <w:r w:rsidRPr="00465A9B">
        <w:rPr>
          <w:rFonts w:ascii="Times New Roman" w:hAnsi="Times New Roman" w:cs="Times New Roman"/>
          <w:sz w:val="24"/>
          <w:szCs w:val="24"/>
        </w:rPr>
        <w:t>3.1.</w:t>
      </w:r>
      <w:r w:rsidRPr="00465A9B">
        <w:rPr>
          <w:rFonts w:ascii="Times New Roman" w:hAnsi="Times New Roman" w:cs="Times New Roman"/>
          <w:sz w:val="24"/>
          <w:szCs w:val="24"/>
        </w:rPr>
        <w:tab/>
        <w:t>Заработная плата руководителя состоит из должностного оклада, выплат компенсационного и стимулирующего характера.</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 xml:space="preserve"> 3.2.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учреждения (далее - кратность), с учетом группы по оплате труда руководителя учреждения в соответствии с постановлением Администрации муниципального района </w:t>
      </w:r>
      <w:proofErr w:type="spellStart"/>
      <w:r w:rsidRPr="00465A9B">
        <w:rPr>
          <w:rFonts w:ascii="Times New Roman" w:hAnsi="Times New Roman" w:cs="Times New Roman"/>
          <w:sz w:val="24"/>
          <w:szCs w:val="24"/>
        </w:rPr>
        <w:t>Нуримановский</w:t>
      </w:r>
      <w:proofErr w:type="spellEnd"/>
      <w:r w:rsidRPr="00465A9B">
        <w:rPr>
          <w:rFonts w:ascii="Times New Roman" w:hAnsi="Times New Roman" w:cs="Times New Roman"/>
          <w:sz w:val="24"/>
          <w:szCs w:val="24"/>
        </w:rPr>
        <w:t xml:space="preserve"> район Республики Башкортостан</w:t>
      </w:r>
      <w:proofErr w:type="gramStart"/>
      <w:r w:rsidRPr="00465A9B">
        <w:rPr>
          <w:rFonts w:ascii="Times New Roman" w:hAnsi="Times New Roman" w:cs="Times New Roman"/>
          <w:sz w:val="24"/>
          <w:szCs w:val="24"/>
        </w:rPr>
        <w:t xml:space="preserve"> .</w:t>
      </w:r>
      <w:proofErr w:type="gramEnd"/>
    </w:p>
    <w:p w:rsidR="00465A9B" w:rsidRPr="00465A9B" w:rsidRDefault="00465A9B" w:rsidP="00465A9B">
      <w:pPr>
        <w:pStyle w:val="ConsPlusNormal"/>
        <w:widowControl/>
        <w:ind w:firstLine="540"/>
        <w:jc w:val="both"/>
        <w:rPr>
          <w:rFonts w:ascii="Times New Roman" w:hAnsi="Times New Roman" w:cs="Times New Roman"/>
          <w:sz w:val="24"/>
          <w:szCs w:val="24"/>
        </w:rPr>
      </w:pPr>
      <w:r w:rsidRPr="00465A9B">
        <w:rPr>
          <w:rFonts w:ascii="Times New Roman" w:hAnsi="Times New Roman" w:cs="Times New Roman"/>
          <w:sz w:val="24"/>
          <w:szCs w:val="24"/>
        </w:rPr>
        <w:t>Перечень должностей и профессий работников учреждения, относимых к основному персоналу, для расчета средней заработной платы и установления размера должностного оклада руководителя утверждается учредителем.</w:t>
      </w:r>
    </w:p>
    <w:p w:rsidR="00465A9B" w:rsidRPr="00465A9B" w:rsidRDefault="00465A9B" w:rsidP="00465A9B">
      <w:pPr>
        <w:pStyle w:val="ConsPlusNormal"/>
        <w:widowControl/>
        <w:ind w:firstLine="540"/>
        <w:jc w:val="both"/>
        <w:rPr>
          <w:rFonts w:ascii="Times New Roman" w:hAnsi="Times New Roman" w:cs="Times New Roman"/>
          <w:sz w:val="24"/>
          <w:szCs w:val="24"/>
        </w:rPr>
      </w:pPr>
      <w:r w:rsidRPr="00465A9B">
        <w:rPr>
          <w:rFonts w:ascii="Times New Roman" w:hAnsi="Times New Roman" w:cs="Times New Roman"/>
          <w:sz w:val="24"/>
          <w:szCs w:val="24"/>
        </w:rPr>
        <w:t>При расчете средней заработной платы учитываются оклады (должностные оклады), ставки заработной платы за фактическую нагрузку и выплаты стимулирующего характера работников основного персонала за календарный год, предшествующий году установления должностного оклада руководителю. Выплаты стимулирующего характера работников основного персонала учреждения учитываются независимо от финансовых источников, за счет которых осуществлялись данные выплаты. При расчете средней заработной платы не учитываются выплаты компенсационного характера основного персонала.</w:t>
      </w:r>
    </w:p>
    <w:p w:rsidR="00465A9B" w:rsidRPr="00465A9B" w:rsidRDefault="00465A9B" w:rsidP="00465A9B">
      <w:pPr>
        <w:pStyle w:val="ConsPlusNormal"/>
        <w:widowControl/>
        <w:ind w:firstLine="540"/>
        <w:jc w:val="both"/>
        <w:rPr>
          <w:rFonts w:ascii="Times New Roman" w:hAnsi="Times New Roman" w:cs="Times New Roman"/>
          <w:sz w:val="24"/>
          <w:szCs w:val="24"/>
        </w:rPr>
      </w:pPr>
      <w:r w:rsidRPr="00465A9B">
        <w:rPr>
          <w:rFonts w:ascii="Times New Roman" w:hAnsi="Times New Roman" w:cs="Times New Roman"/>
          <w:sz w:val="24"/>
          <w:szCs w:val="24"/>
        </w:rPr>
        <w:t>Конкретный размер должностного оклада руководителя и кратного отношения к средней заработной плате работников, которые относятся к основному персоналу возглавляемого учреждения, устанавливается ежегодно учредителем с учетом достигнутых количественных и качественных показателей деятельности учреждения.</w:t>
      </w:r>
    </w:p>
    <w:p w:rsidR="00465A9B" w:rsidRPr="00465A9B" w:rsidRDefault="00465A9B" w:rsidP="00465A9B">
      <w:pPr>
        <w:jc w:val="both"/>
        <w:rPr>
          <w:rFonts w:ascii="Times New Roman" w:hAnsi="Times New Roman" w:cs="Times New Roman"/>
          <w:sz w:val="24"/>
          <w:szCs w:val="24"/>
        </w:rPr>
      </w:pPr>
      <w:r w:rsidRPr="00465A9B">
        <w:rPr>
          <w:rFonts w:ascii="Times New Roman" w:hAnsi="Times New Roman" w:cs="Times New Roman"/>
          <w:sz w:val="24"/>
          <w:szCs w:val="24"/>
        </w:rPr>
        <w:t>3.3.</w:t>
      </w:r>
      <w:r w:rsidRPr="00465A9B">
        <w:rPr>
          <w:rFonts w:ascii="Times New Roman" w:hAnsi="Times New Roman" w:cs="Times New Roman"/>
          <w:sz w:val="24"/>
          <w:szCs w:val="24"/>
        </w:rPr>
        <w:tab/>
        <w:t>Объемные показатели деятельности учреждения и порядок отнесения их к группам по оплате труда руководителя учреждения осуществляется в соответствии с разделом 9  настоящего Положения.</w:t>
      </w:r>
    </w:p>
    <w:p w:rsidR="00465A9B" w:rsidRPr="00465A9B" w:rsidRDefault="00465A9B" w:rsidP="00465A9B">
      <w:pPr>
        <w:pStyle w:val="ConsPlusNormal"/>
        <w:widowControl/>
        <w:ind w:firstLine="0"/>
        <w:jc w:val="both"/>
        <w:rPr>
          <w:rFonts w:ascii="Times New Roman" w:eastAsia="Arial Unicode MS" w:hAnsi="Times New Roman" w:cs="Times New Roman"/>
          <w:sz w:val="24"/>
          <w:szCs w:val="24"/>
        </w:rPr>
      </w:pPr>
      <w:r w:rsidRPr="00465A9B">
        <w:rPr>
          <w:rFonts w:ascii="Times New Roman" w:hAnsi="Times New Roman" w:cs="Times New Roman"/>
          <w:sz w:val="24"/>
          <w:szCs w:val="24"/>
        </w:rPr>
        <w:lastRenderedPageBreak/>
        <w:t>3.4.</w:t>
      </w:r>
      <w:r w:rsidRPr="00465A9B">
        <w:rPr>
          <w:rFonts w:ascii="Times New Roman" w:eastAsia="Arial Unicode MS" w:hAnsi="Times New Roman" w:cs="Times New Roman"/>
          <w:sz w:val="24"/>
          <w:szCs w:val="24"/>
        </w:rPr>
        <w:t xml:space="preserve"> Повышающий коэффициент руководителю учреждения за квалификационную категорию устанавливается в следующих размерах:</w:t>
      </w:r>
    </w:p>
    <w:p w:rsidR="00465A9B" w:rsidRPr="00465A9B" w:rsidRDefault="00465A9B" w:rsidP="00465A9B">
      <w:pPr>
        <w:pStyle w:val="ConsPlusNormal"/>
        <w:widowControl/>
        <w:ind w:firstLine="709"/>
        <w:jc w:val="both"/>
        <w:rPr>
          <w:rFonts w:ascii="Times New Roman" w:eastAsia="Arial Unicode MS" w:hAnsi="Times New Roman" w:cs="Times New Roman"/>
          <w:sz w:val="24"/>
          <w:szCs w:val="24"/>
        </w:rPr>
      </w:pPr>
      <w:r w:rsidRPr="00465A9B">
        <w:rPr>
          <w:rFonts w:ascii="Times New Roman" w:eastAsia="Arial Unicode MS" w:hAnsi="Times New Roman" w:cs="Times New Roman"/>
          <w:sz w:val="24"/>
          <w:szCs w:val="24"/>
        </w:rPr>
        <w:t>за первую квалификационную категорию – 0,10;</w:t>
      </w:r>
    </w:p>
    <w:p w:rsidR="00465A9B" w:rsidRPr="00465A9B" w:rsidRDefault="00465A9B" w:rsidP="00465A9B">
      <w:pPr>
        <w:pStyle w:val="ConsPlusNormal"/>
        <w:widowControl/>
        <w:ind w:firstLine="709"/>
        <w:jc w:val="both"/>
        <w:rPr>
          <w:rFonts w:ascii="Times New Roman" w:hAnsi="Times New Roman" w:cs="Times New Roman"/>
          <w:sz w:val="24"/>
          <w:szCs w:val="24"/>
        </w:rPr>
      </w:pPr>
      <w:r w:rsidRPr="00465A9B">
        <w:rPr>
          <w:rFonts w:ascii="Times New Roman" w:eastAsia="Arial Unicode MS" w:hAnsi="Times New Roman" w:cs="Times New Roman"/>
          <w:sz w:val="24"/>
          <w:szCs w:val="24"/>
        </w:rPr>
        <w:t>за высшую квалификационную категорию – 0,20.</w:t>
      </w:r>
    </w:p>
    <w:p w:rsidR="00465A9B" w:rsidRPr="00465A9B" w:rsidRDefault="00465A9B" w:rsidP="00465A9B">
      <w:pPr>
        <w:shd w:val="clear" w:color="auto" w:fill="FFFFFF"/>
        <w:spacing w:after="0" w:line="240" w:lineRule="auto"/>
        <w:jc w:val="both"/>
        <w:rPr>
          <w:rFonts w:ascii="Times New Roman" w:hAnsi="Times New Roman" w:cs="Times New Roman"/>
          <w:sz w:val="24"/>
          <w:szCs w:val="24"/>
        </w:rPr>
      </w:pPr>
      <w:r w:rsidRPr="00465A9B">
        <w:rPr>
          <w:rFonts w:ascii="Times New Roman" w:hAnsi="Times New Roman" w:cs="Times New Roman"/>
          <w:sz w:val="24"/>
          <w:szCs w:val="24"/>
        </w:rPr>
        <w:t>3.5.</w:t>
      </w:r>
      <w:r w:rsidRPr="00465A9B">
        <w:rPr>
          <w:rFonts w:ascii="Times New Roman" w:hAnsi="Times New Roman" w:cs="Times New Roman"/>
          <w:sz w:val="24"/>
          <w:szCs w:val="24"/>
        </w:rPr>
        <w:tab/>
        <w:t>Персональный повышающий коэффициент руководителю  учреждения устанавливается в порядке, предусмотренном учредителем, с учетом мнения выборного органа территориальной профсоюзной организации.</w:t>
      </w:r>
    </w:p>
    <w:p w:rsidR="00465A9B" w:rsidRPr="00465A9B" w:rsidRDefault="00465A9B" w:rsidP="00465A9B">
      <w:pPr>
        <w:pStyle w:val="21"/>
        <w:spacing w:after="0" w:line="240" w:lineRule="auto"/>
        <w:ind w:firstLine="709"/>
        <w:jc w:val="both"/>
      </w:pPr>
      <w:r w:rsidRPr="00465A9B">
        <w:t>Размер персонального повышающего коэффициента – до 3,0.</w:t>
      </w:r>
    </w:p>
    <w:p w:rsidR="00465A9B" w:rsidRPr="00465A9B" w:rsidRDefault="00465A9B" w:rsidP="00465A9B">
      <w:pPr>
        <w:shd w:val="clear" w:color="auto" w:fill="FFFFFF"/>
        <w:spacing w:after="0" w:line="240" w:lineRule="auto"/>
        <w:jc w:val="both"/>
        <w:rPr>
          <w:rFonts w:ascii="Times New Roman" w:hAnsi="Times New Roman" w:cs="Times New Roman"/>
          <w:sz w:val="24"/>
          <w:szCs w:val="24"/>
        </w:rPr>
      </w:pPr>
      <w:r w:rsidRPr="00465A9B">
        <w:rPr>
          <w:rFonts w:ascii="Times New Roman" w:hAnsi="Times New Roman" w:cs="Times New Roman"/>
          <w:sz w:val="24"/>
          <w:szCs w:val="24"/>
        </w:rPr>
        <w:t>3.6.</w:t>
      </w:r>
      <w:r w:rsidRPr="00465A9B">
        <w:rPr>
          <w:rFonts w:ascii="Times New Roman" w:hAnsi="Times New Roman" w:cs="Times New Roman"/>
          <w:sz w:val="24"/>
          <w:szCs w:val="24"/>
        </w:rPr>
        <w:tab/>
        <w:t>С учетом условий труда руководителю учреждения устанавливаются выплаты компенсационного характера, предусмотренные разделом 5 настоящего Положения.</w:t>
      </w:r>
    </w:p>
    <w:p w:rsidR="00465A9B" w:rsidRPr="00465A9B" w:rsidRDefault="00465A9B" w:rsidP="00465A9B">
      <w:pPr>
        <w:shd w:val="clear" w:color="auto" w:fill="FFFFFF"/>
        <w:spacing w:after="0" w:line="240" w:lineRule="auto"/>
        <w:jc w:val="both"/>
        <w:rPr>
          <w:rFonts w:ascii="Times New Roman" w:hAnsi="Times New Roman" w:cs="Times New Roman"/>
          <w:b/>
          <w:sz w:val="24"/>
          <w:szCs w:val="24"/>
        </w:rPr>
      </w:pPr>
      <w:r w:rsidRPr="00465A9B">
        <w:rPr>
          <w:rFonts w:ascii="Times New Roman" w:hAnsi="Times New Roman" w:cs="Times New Roman"/>
          <w:sz w:val="24"/>
          <w:szCs w:val="24"/>
        </w:rPr>
        <w:t>3.7.</w:t>
      </w:r>
      <w:r w:rsidRPr="00465A9B">
        <w:rPr>
          <w:rFonts w:ascii="Times New Roman" w:hAnsi="Times New Roman" w:cs="Times New Roman"/>
          <w:sz w:val="24"/>
          <w:szCs w:val="24"/>
        </w:rPr>
        <w:tab/>
        <w:t>Выплаты стимулирующего характера руководителю учреждения устанавливаются учредителем с учетом результатов деятельности учреждения в соответствии с критериями оценки и целевыми показателями эффективности работы с учетом мнения выборного органа территориальной профсоюзной организации.</w:t>
      </w:r>
    </w:p>
    <w:p w:rsidR="00465A9B" w:rsidRPr="00465A9B" w:rsidRDefault="00465A9B" w:rsidP="00465A9B">
      <w:pPr>
        <w:pStyle w:val="ConsPlusNormal"/>
        <w:widowControl/>
        <w:ind w:firstLine="0"/>
        <w:jc w:val="both"/>
        <w:rPr>
          <w:rFonts w:ascii="Times New Roman" w:hAnsi="Times New Roman" w:cs="Times New Roman"/>
          <w:sz w:val="24"/>
          <w:szCs w:val="24"/>
        </w:rPr>
      </w:pPr>
      <w:proofErr w:type="gramStart"/>
      <w:r w:rsidRPr="00465A9B">
        <w:rPr>
          <w:rFonts w:ascii="Times New Roman" w:hAnsi="Times New Roman" w:cs="Times New Roman"/>
          <w:sz w:val="24"/>
          <w:szCs w:val="24"/>
        </w:rPr>
        <w:t>3.8.Педагогическая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(собственника имущества учреждения либо уполномоченного собственником лица (органа).</w:t>
      </w:r>
      <w:proofErr w:type="gramEnd"/>
    </w:p>
    <w:p w:rsidR="00465A9B" w:rsidRPr="00465A9B" w:rsidRDefault="00465A9B" w:rsidP="00465A9B">
      <w:pPr>
        <w:pStyle w:val="ConsPlusNormal"/>
        <w:widowControl/>
        <w:jc w:val="both"/>
        <w:rPr>
          <w:rFonts w:ascii="Times New Roman" w:hAnsi="Times New Roman" w:cs="Times New Roman"/>
          <w:sz w:val="24"/>
          <w:szCs w:val="24"/>
        </w:rPr>
      </w:pPr>
    </w:p>
    <w:p w:rsidR="00465A9B" w:rsidRPr="00465A9B" w:rsidRDefault="00465A9B" w:rsidP="00465A9B">
      <w:pPr>
        <w:pStyle w:val="ConsPlusNormal"/>
        <w:widowControl/>
        <w:ind w:firstLine="0"/>
        <w:jc w:val="center"/>
        <w:rPr>
          <w:rFonts w:ascii="Times New Roman" w:hAnsi="Times New Roman" w:cs="Times New Roman"/>
          <w:b/>
          <w:sz w:val="24"/>
          <w:szCs w:val="24"/>
        </w:rPr>
      </w:pPr>
      <w:r w:rsidRPr="00465A9B">
        <w:rPr>
          <w:rFonts w:ascii="Times New Roman" w:hAnsi="Times New Roman" w:cs="Times New Roman"/>
          <w:b/>
          <w:sz w:val="24"/>
          <w:szCs w:val="24"/>
        </w:rPr>
        <w:t>4. Условия оплаты труда работников образования</w:t>
      </w:r>
    </w:p>
    <w:p w:rsidR="00465A9B" w:rsidRPr="00465A9B" w:rsidRDefault="00465A9B" w:rsidP="00465A9B">
      <w:pPr>
        <w:pStyle w:val="ConsPlusNormal"/>
        <w:widowControl/>
        <w:ind w:firstLine="0"/>
        <w:jc w:val="center"/>
        <w:rPr>
          <w:rFonts w:ascii="Times New Roman" w:hAnsi="Times New Roman" w:cs="Times New Roman"/>
          <w:sz w:val="24"/>
          <w:szCs w:val="24"/>
        </w:rPr>
      </w:pPr>
    </w:p>
    <w:p w:rsidR="00465A9B" w:rsidRPr="00465A9B" w:rsidRDefault="00465A9B" w:rsidP="00465A9B">
      <w:pPr>
        <w:pStyle w:val="aa"/>
        <w:spacing w:before="0" w:beforeAutospacing="0" w:after="0" w:afterAutospacing="0"/>
        <w:rPr>
          <w:rFonts w:ascii="Times New Roman" w:hAnsi="Times New Roman" w:cs="Times New Roman"/>
        </w:rPr>
      </w:pPr>
      <w:r w:rsidRPr="00465A9B">
        <w:rPr>
          <w:rFonts w:ascii="Times New Roman" w:hAnsi="Times New Roman" w:cs="Times New Roman"/>
        </w:rPr>
        <w:t>4.1.</w:t>
      </w:r>
      <w:r w:rsidRPr="00465A9B">
        <w:rPr>
          <w:rFonts w:ascii="Times New Roman" w:hAnsi="Times New Roman" w:cs="Times New Roman"/>
        </w:rPr>
        <w:tab/>
      </w:r>
      <w:proofErr w:type="gramStart"/>
      <w:r w:rsidRPr="00465A9B">
        <w:rPr>
          <w:rFonts w:ascii="Times New Roman" w:hAnsi="Times New Roman" w:cs="Times New Roman"/>
        </w:rPr>
        <w:t>Ставки заработной платы, окладов работников, отнесенных к ПГК должностей работников образования устанавливаются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Указом Президента Республики Башкортостан   от 18 июня 2012 года № УП-274 «О повышении оплаты труда работников государственных учреждений Республики Башкортостан»;</w:t>
      </w:r>
      <w:proofErr w:type="gramEnd"/>
    </w:p>
    <w:p w:rsidR="00465A9B" w:rsidRPr="00465A9B" w:rsidRDefault="00465A9B" w:rsidP="00465A9B">
      <w:pPr>
        <w:pStyle w:val="aa"/>
        <w:spacing w:before="0" w:beforeAutospacing="0" w:after="0" w:afterAutospacing="0"/>
        <w:jc w:val="both"/>
        <w:rPr>
          <w:rFonts w:ascii="Times New Roman" w:hAnsi="Times New Roman" w:cs="Times New Roman"/>
        </w:rPr>
      </w:pPr>
      <w:r w:rsidRPr="00465A9B">
        <w:rPr>
          <w:rFonts w:ascii="Times New Roman" w:hAnsi="Times New Roman" w:cs="Times New Roman"/>
        </w:rPr>
        <w:t>постановлением Правительства Республики Башкортостан  от 29 июня 2012 года № 214</w:t>
      </w:r>
      <w:r w:rsidRPr="00465A9B">
        <w:rPr>
          <w:rFonts w:ascii="Times New Roman" w:hAnsi="Times New Roman" w:cs="Times New Roman"/>
          <w:iCs/>
        </w:rPr>
        <w:t xml:space="preserve"> </w:t>
      </w:r>
      <w:r w:rsidRPr="00465A9B">
        <w:rPr>
          <w:rFonts w:ascii="Times New Roman" w:hAnsi="Times New Roman" w:cs="Times New Roman"/>
        </w:rPr>
        <w:t xml:space="preserve">«О мерах по повышению </w:t>
      </w:r>
      <w:proofErr w:type="gramStart"/>
      <w:r w:rsidRPr="00465A9B">
        <w:rPr>
          <w:rFonts w:ascii="Times New Roman" w:hAnsi="Times New Roman" w:cs="Times New Roman"/>
        </w:rPr>
        <w:t>оплаты труда работников государственных учреждений Республики</w:t>
      </w:r>
      <w:proofErr w:type="gramEnd"/>
      <w:r w:rsidRPr="00465A9B">
        <w:rPr>
          <w:rFonts w:ascii="Times New Roman" w:hAnsi="Times New Roman" w:cs="Times New Roman"/>
        </w:rPr>
        <w:t xml:space="preserve"> Башкортостан»; постановлением  Администрации муниципального района </w:t>
      </w:r>
      <w:proofErr w:type="spellStart"/>
      <w:r w:rsidRPr="00465A9B">
        <w:rPr>
          <w:rFonts w:ascii="Times New Roman" w:hAnsi="Times New Roman" w:cs="Times New Roman"/>
        </w:rPr>
        <w:t>Нуримановский</w:t>
      </w:r>
      <w:proofErr w:type="spellEnd"/>
      <w:r w:rsidRPr="00465A9B">
        <w:rPr>
          <w:rFonts w:ascii="Times New Roman" w:hAnsi="Times New Roman" w:cs="Times New Roman"/>
        </w:rPr>
        <w:t xml:space="preserve"> район Республики Башкортостан № 1211 от 09.07.2012 г. в следующих размерах:</w:t>
      </w:r>
    </w:p>
    <w:p w:rsidR="00465A9B" w:rsidRPr="00465A9B" w:rsidRDefault="00465A9B" w:rsidP="00465A9B">
      <w:pPr>
        <w:pStyle w:val="ConsPlusNonformat"/>
        <w:widowContro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2635"/>
        <w:gridCol w:w="1797"/>
      </w:tblGrid>
      <w:tr w:rsidR="00465A9B" w:rsidRPr="00465A9B" w:rsidTr="00CE2A2D">
        <w:tc>
          <w:tcPr>
            <w:tcW w:w="5328"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 xml:space="preserve">Наименование должности, отнесенной к профессиональной квалификационной группе </w:t>
            </w:r>
          </w:p>
        </w:tc>
        <w:tc>
          <w:tcPr>
            <w:tcW w:w="2700"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Коэффициент для определения размеров ставок заработной платы, окладов</w:t>
            </w:r>
          </w:p>
        </w:tc>
        <w:tc>
          <w:tcPr>
            <w:tcW w:w="182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Ставки заработной платы, оклады, руб.</w:t>
            </w:r>
          </w:p>
        </w:tc>
      </w:tr>
      <w:tr w:rsidR="00465A9B" w:rsidRPr="00465A9B" w:rsidTr="00CE2A2D">
        <w:tc>
          <w:tcPr>
            <w:tcW w:w="5328" w:type="dxa"/>
          </w:tcPr>
          <w:p w:rsidR="00465A9B" w:rsidRPr="00465A9B" w:rsidRDefault="00465A9B" w:rsidP="00CE2A2D">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t xml:space="preserve">Должности, отнесенные к ПКГ «Работники учебно-вспомогательного персонала первого уровня»: </w:t>
            </w:r>
          </w:p>
        </w:tc>
        <w:tc>
          <w:tcPr>
            <w:tcW w:w="2700" w:type="dxa"/>
          </w:tcPr>
          <w:p w:rsidR="00465A9B" w:rsidRPr="00465A9B" w:rsidRDefault="00465A9B" w:rsidP="00CE2A2D">
            <w:pPr>
              <w:pStyle w:val="ConsPlusNonformat"/>
              <w:widowControl/>
              <w:jc w:val="center"/>
              <w:rPr>
                <w:rFonts w:ascii="Times New Roman" w:hAnsi="Times New Roman" w:cs="Times New Roman"/>
                <w:sz w:val="24"/>
                <w:szCs w:val="24"/>
              </w:rPr>
            </w:pPr>
          </w:p>
        </w:tc>
        <w:tc>
          <w:tcPr>
            <w:tcW w:w="1825" w:type="dxa"/>
          </w:tcPr>
          <w:p w:rsidR="00465A9B" w:rsidRPr="00465A9B" w:rsidRDefault="00465A9B" w:rsidP="00CE2A2D">
            <w:pPr>
              <w:pStyle w:val="ConsPlusNonformat"/>
              <w:widowControl/>
              <w:jc w:val="center"/>
              <w:rPr>
                <w:rFonts w:ascii="Times New Roman" w:hAnsi="Times New Roman" w:cs="Times New Roman"/>
                <w:sz w:val="24"/>
                <w:szCs w:val="24"/>
              </w:rPr>
            </w:pPr>
          </w:p>
        </w:tc>
      </w:tr>
      <w:tr w:rsidR="00465A9B" w:rsidRPr="00465A9B" w:rsidTr="00CE2A2D">
        <w:tc>
          <w:tcPr>
            <w:tcW w:w="5328" w:type="dxa"/>
          </w:tcPr>
          <w:p w:rsidR="00465A9B" w:rsidRPr="00465A9B" w:rsidRDefault="00465A9B" w:rsidP="00CE2A2D">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t xml:space="preserve">1 квалификационный уровень: помощник воспитателя, </w:t>
            </w:r>
          </w:p>
        </w:tc>
        <w:tc>
          <w:tcPr>
            <w:tcW w:w="2700" w:type="dxa"/>
          </w:tcPr>
          <w:p w:rsidR="00465A9B" w:rsidRPr="00465A9B" w:rsidRDefault="00465A9B" w:rsidP="00CE2A2D">
            <w:pPr>
              <w:pStyle w:val="ConsPlusNonformat"/>
              <w:widowControl/>
              <w:jc w:val="center"/>
              <w:rPr>
                <w:rFonts w:ascii="Times New Roman" w:hAnsi="Times New Roman" w:cs="Times New Roman"/>
                <w:sz w:val="24"/>
                <w:szCs w:val="24"/>
              </w:rPr>
            </w:pPr>
          </w:p>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1,15</w:t>
            </w:r>
          </w:p>
        </w:tc>
        <w:tc>
          <w:tcPr>
            <w:tcW w:w="1825" w:type="dxa"/>
          </w:tcPr>
          <w:p w:rsidR="00465A9B" w:rsidRPr="00465A9B" w:rsidRDefault="00465A9B" w:rsidP="00CE2A2D">
            <w:pPr>
              <w:pStyle w:val="ConsPlusNonformat"/>
              <w:widowControl/>
              <w:jc w:val="center"/>
              <w:rPr>
                <w:rFonts w:ascii="Times New Roman" w:hAnsi="Times New Roman" w:cs="Times New Roman"/>
                <w:sz w:val="24"/>
                <w:szCs w:val="24"/>
              </w:rPr>
            </w:pPr>
          </w:p>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2976</w:t>
            </w:r>
          </w:p>
        </w:tc>
      </w:tr>
      <w:tr w:rsidR="00465A9B" w:rsidRPr="00465A9B" w:rsidTr="00CE2A2D">
        <w:tc>
          <w:tcPr>
            <w:tcW w:w="5328" w:type="dxa"/>
          </w:tcPr>
          <w:p w:rsidR="00465A9B" w:rsidRPr="00465A9B" w:rsidRDefault="00465A9B" w:rsidP="00CE2A2D">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t>Должности, отнесенные к ПКГ «Работники учебно-вспомогательного персонала второго уровня»:</w:t>
            </w:r>
          </w:p>
        </w:tc>
        <w:tc>
          <w:tcPr>
            <w:tcW w:w="2700" w:type="dxa"/>
          </w:tcPr>
          <w:p w:rsidR="00465A9B" w:rsidRPr="00465A9B" w:rsidRDefault="00465A9B" w:rsidP="00CE2A2D">
            <w:pPr>
              <w:pStyle w:val="ConsPlusNonformat"/>
              <w:widowControl/>
              <w:jc w:val="center"/>
              <w:rPr>
                <w:rFonts w:ascii="Times New Roman" w:hAnsi="Times New Roman" w:cs="Times New Roman"/>
                <w:sz w:val="24"/>
                <w:szCs w:val="24"/>
              </w:rPr>
            </w:pPr>
          </w:p>
        </w:tc>
        <w:tc>
          <w:tcPr>
            <w:tcW w:w="1825" w:type="dxa"/>
          </w:tcPr>
          <w:p w:rsidR="00465A9B" w:rsidRPr="00465A9B" w:rsidRDefault="00465A9B" w:rsidP="00CE2A2D">
            <w:pPr>
              <w:pStyle w:val="ConsPlusNonformat"/>
              <w:widowControl/>
              <w:jc w:val="center"/>
              <w:rPr>
                <w:rFonts w:ascii="Times New Roman" w:hAnsi="Times New Roman" w:cs="Times New Roman"/>
                <w:sz w:val="24"/>
                <w:szCs w:val="24"/>
              </w:rPr>
            </w:pPr>
          </w:p>
        </w:tc>
      </w:tr>
      <w:tr w:rsidR="00465A9B" w:rsidRPr="00465A9B" w:rsidTr="00CE2A2D">
        <w:tc>
          <w:tcPr>
            <w:tcW w:w="5328" w:type="dxa"/>
          </w:tcPr>
          <w:p w:rsidR="00465A9B" w:rsidRPr="00465A9B" w:rsidRDefault="00465A9B" w:rsidP="00CE2A2D">
            <w:pPr>
              <w:pStyle w:val="ConsPlusNonformat"/>
              <w:widowControl/>
              <w:jc w:val="both"/>
              <w:rPr>
                <w:rFonts w:ascii="Times New Roman" w:hAnsi="Times New Roman" w:cs="Times New Roman"/>
                <w:sz w:val="24"/>
                <w:szCs w:val="24"/>
              </w:rPr>
            </w:pPr>
            <w:r w:rsidRPr="00465A9B">
              <w:rPr>
                <w:rFonts w:ascii="Times New Roman" w:hAnsi="Times New Roman" w:cs="Times New Roman"/>
                <w:color w:val="000000"/>
                <w:sz w:val="24"/>
                <w:szCs w:val="24"/>
              </w:rPr>
              <w:t>1 квалификационный уровень: </w:t>
            </w:r>
            <w:r w:rsidRPr="00465A9B">
              <w:rPr>
                <w:rFonts w:ascii="Times New Roman" w:hAnsi="Times New Roman" w:cs="Times New Roman"/>
                <w:color w:val="000000"/>
                <w:sz w:val="24"/>
                <w:szCs w:val="24"/>
              </w:rPr>
              <w:br/>
              <w:t>младший воспитатель.</w:t>
            </w:r>
          </w:p>
        </w:tc>
        <w:tc>
          <w:tcPr>
            <w:tcW w:w="2700"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1,4</w:t>
            </w:r>
          </w:p>
        </w:tc>
        <w:tc>
          <w:tcPr>
            <w:tcW w:w="182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3622</w:t>
            </w:r>
          </w:p>
        </w:tc>
      </w:tr>
      <w:tr w:rsidR="00465A9B" w:rsidRPr="00465A9B" w:rsidTr="00CE2A2D">
        <w:tc>
          <w:tcPr>
            <w:tcW w:w="5328" w:type="dxa"/>
          </w:tcPr>
          <w:p w:rsidR="00465A9B" w:rsidRPr="00465A9B" w:rsidRDefault="00465A9B" w:rsidP="00CE2A2D">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t>Должности, отнесенные к ПКГ «Должности педагогических работников»:</w:t>
            </w:r>
          </w:p>
        </w:tc>
        <w:tc>
          <w:tcPr>
            <w:tcW w:w="2700" w:type="dxa"/>
          </w:tcPr>
          <w:p w:rsidR="00465A9B" w:rsidRPr="00465A9B" w:rsidRDefault="00465A9B" w:rsidP="00CE2A2D">
            <w:pPr>
              <w:pStyle w:val="ConsPlusNonformat"/>
              <w:widowControl/>
              <w:jc w:val="center"/>
              <w:rPr>
                <w:rFonts w:ascii="Times New Roman" w:hAnsi="Times New Roman" w:cs="Times New Roman"/>
                <w:sz w:val="24"/>
                <w:szCs w:val="24"/>
              </w:rPr>
            </w:pPr>
          </w:p>
        </w:tc>
        <w:tc>
          <w:tcPr>
            <w:tcW w:w="1825" w:type="dxa"/>
          </w:tcPr>
          <w:p w:rsidR="00465A9B" w:rsidRPr="00465A9B" w:rsidRDefault="00465A9B" w:rsidP="00CE2A2D">
            <w:pPr>
              <w:pStyle w:val="ConsPlusNonformat"/>
              <w:widowControl/>
              <w:jc w:val="center"/>
              <w:rPr>
                <w:rFonts w:ascii="Times New Roman" w:hAnsi="Times New Roman" w:cs="Times New Roman"/>
                <w:sz w:val="24"/>
                <w:szCs w:val="24"/>
              </w:rPr>
            </w:pPr>
          </w:p>
        </w:tc>
      </w:tr>
      <w:tr w:rsidR="00465A9B" w:rsidRPr="00465A9B" w:rsidTr="00CE2A2D">
        <w:tc>
          <w:tcPr>
            <w:tcW w:w="5328" w:type="dxa"/>
          </w:tcPr>
          <w:p w:rsidR="00465A9B" w:rsidRPr="00465A9B" w:rsidRDefault="00465A9B" w:rsidP="00CE2A2D">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t xml:space="preserve">1 квалификационный уровень: музыкальный </w:t>
            </w:r>
            <w:r w:rsidRPr="00465A9B">
              <w:rPr>
                <w:rFonts w:ascii="Times New Roman" w:hAnsi="Times New Roman" w:cs="Times New Roman"/>
                <w:sz w:val="24"/>
                <w:szCs w:val="24"/>
              </w:rPr>
              <w:lastRenderedPageBreak/>
              <w:t xml:space="preserve">руководитель, </w:t>
            </w:r>
          </w:p>
        </w:tc>
        <w:tc>
          <w:tcPr>
            <w:tcW w:w="2700"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lastRenderedPageBreak/>
              <w:t>1,85</w:t>
            </w:r>
          </w:p>
        </w:tc>
        <w:tc>
          <w:tcPr>
            <w:tcW w:w="182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4786</w:t>
            </w:r>
          </w:p>
        </w:tc>
      </w:tr>
      <w:tr w:rsidR="00465A9B" w:rsidRPr="00465A9B" w:rsidTr="00CE2A2D">
        <w:tc>
          <w:tcPr>
            <w:tcW w:w="5328" w:type="dxa"/>
          </w:tcPr>
          <w:p w:rsidR="00465A9B" w:rsidRPr="00465A9B" w:rsidRDefault="00465A9B" w:rsidP="00CE2A2D">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lastRenderedPageBreak/>
              <w:t xml:space="preserve">3 квалификационный уровень: воспитатель, </w:t>
            </w:r>
          </w:p>
        </w:tc>
        <w:tc>
          <w:tcPr>
            <w:tcW w:w="2700"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2,05</w:t>
            </w:r>
          </w:p>
        </w:tc>
        <w:tc>
          <w:tcPr>
            <w:tcW w:w="182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5303</w:t>
            </w:r>
          </w:p>
        </w:tc>
      </w:tr>
      <w:tr w:rsidR="00465A9B" w:rsidRPr="00465A9B" w:rsidTr="00CE2A2D">
        <w:tc>
          <w:tcPr>
            <w:tcW w:w="5328" w:type="dxa"/>
          </w:tcPr>
          <w:p w:rsidR="00465A9B" w:rsidRPr="00465A9B" w:rsidRDefault="00465A9B" w:rsidP="00CE2A2D">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t>4 квалификационный уровень:</w:t>
            </w:r>
            <w:r w:rsidRPr="00465A9B">
              <w:rPr>
                <w:rFonts w:ascii="Times New Roman" w:hAnsi="Times New Roman" w:cs="Times New Roman"/>
                <w:color w:val="000000"/>
                <w:sz w:val="24"/>
                <w:szCs w:val="24"/>
              </w:rPr>
              <w:t xml:space="preserve"> старший воспитатель</w:t>
            </w:r>
          </w:p>
        </w:tc>
        <w:tc>
          <w:tcPr>
            <w:tcW w:w="2700"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2,1</w:t>
            </w:r>
          </w:p>
        </w:tc>
        <w:tc>
          <w:tcPr>
            <w:tcW w:w="182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5433</w:t>
            </w:r>
          </w:p>
        </w:tc>
      </w:tr>
    </w:tbl>
    <w:p w:rsidR="00465A9B" w:rsidRPr="00465A9B" w:rsidRDefault="00465A9B" w:rsidP="00465A9B">
      <w:pPr>
        <w:pStyle w:val="ConsPlusNonformat"/>
        <w:widowControl/>
        <w:ind w:firstLine="708"/>
        <w:jc w:val="both"/>
        <w:rPr>
          <w:rFonts w:ascii="Times New Roman" w:hAnsi="Times New Roman" w:cs="Times New Roman"/>
          <w:sz w:val="24"/>
          <w:szCs w:val="24"/>
        </w:rPr>
      </w:pPr>
    </w:p>
    <w:p w:rsidR="00465A9B" w:rsidRPr="00465A9B" w:rsidRDefault="00465A9B" w:rsidP="00465A9B">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t xml:space="preserve">4.2. Оклады работников, занимающих общеотраслевые должности служащих учреждения, устанавливаются в соответствии с постановлением Правительства Республики Башкортостан  от 27 октября 2008 года № 374  «Об оплате </w:t>
      </w:r>
      <w:proofErr w:type="gramStart"/>
      <w:r w:rsidRPr="00465A9B">
        <w:rPr>
          <w:rFonts w:ascii="Times New Roman" w:hAnsi="Times New Roman" w:cs="Times New Roman"/>
          <w:sz w:val="24"/>
          <w:szCs w:val="24"/>
        </w:rPr>
        <w:t>труда работников государственных учреждений образования Республики</w:t>
      </w:r>
      <w:proofErr w:type="gramEnd"/>
      <w:r w:rsidRPr="00465A9B">
        <w:rPr>
          <w:rFonts w:ascii="Times New Roman" w:hAnsi="Times New Roman" w:cs="Times New Roman"/>
          <w:sz w:val="24"/>
          <w:szCs w:val="24"/>
        </w:rPr>
        <w:t xml:space="preserve"> Башкортостан», постановлением Администрации муниципального района </w:t>
      </w:r>
      <w:proofErr w:type="spellStart"/>
      <w:r w:rsidRPr="00465A9B">
        <w:rPr>
          <w:rFonts w:ascii="Times New Roman" w:hAnsi="Times New Roman" w:cs="Times New Roman"/>
          <w:sz w:val="24"/>
          <w:szCs w:val="24"/>
        </w:rPr>
        <w:t>Нуримановский</w:t>
      </w:r>
      <w:proofErr w:type="spellEnd"/>
      <w:r w:rsidRPr="00465A9B">
        <w:rPr>
          <w:rFonts w:ascii="Times New Roman" w:hAnsi="Times New Roman" w:cs="Times New Roman"/>
          <w:sz w:val="24"/>
          <w:szCs w:val="24"/>
        </w:rPr>
        <w:t xml:space="preserve"> район Республики Башкортостан в следующих размерах:</w:t>
      </w:r>
    </w:p>
    <w:p w:rsidR="00465A9B" w:rsidRPr="00465A9B" w:rsidRDefault="00465A9B" w:rsidP="00465A9B">
      <w:pPr>
        <w:pStyle w:val="ConsPlusNonformat"/>
        <w:widowControl/>
        <w:ind w:firstLine="708"/>
        <w:jc w:val="both"/>
        <w:rPr>
          <w:rFonts w:ascii="Times New Roman" w:hAnsi="Times New Roman" w:cs="Times New Roman"/>
          <w:sz w:val="24"/>
          <w:szCs w:val="24"/>
        </w:rPr>
      </w:pPr>
    </w:p>
    <w:p w:rsidR="00465A9B" w:rsidRPr="00465A9B" w:rsidRDefault="00465A9B" w:rsidP="00465A9B">
      <w:pPr>
        <w:pStyle w:val="ConsPlusNonformat"/>
        <w:widowControl/>
        <w:ind w:firstLine="708"/>
        <w:jc w:val="both"/>
        <w:rPr>
          <w:rFonts w:ascii="Times New Roman" w:hAnsi="Times New Roman" w:cs="Times New Roman"/>
          <w:sz w:val="24"/>
          <w:szCs w:val="24"/>
        </w:rPr>
      </w:pPr>
    </w:p>
    <w:p w:rsidR="00465A9B" w:rsidRPr="00465A9B" w:rsidRDefault="00465A9B" w:rsidP="00465A9B">
      <w:pPr>
        <w:pStyle w:val="ConsPlusNonformat"/>
        <w:widowControl/>
        <w:ind w:firstLine="708"/>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2"/>
        <w:gridCol w:w="1708"/>
        <w:gridCol w:w="1565"/>
        <w:gridCol w:w="1701"/>
      </w:tblGrid>
      <w:tr w:rsidR="00465A9B" w:rsidRPr="00465A9B" w:rsidTr="00465A9B">
        <w:tc>
          <w:tcPr>
            <w:tcW w:w="4632"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Наименование должности, отнесенной к профессиональной квалификационной группе *</w:t>
            </w:r>
          </w:p>
        </w:tc>
        <w:tc>
          <w:tcPr>
            <w:tcW w:w="1708"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Коэффициент для определения размера оклада</w:t>
            </w:r>
          </w:p>
        </w:tc>
        <w:tc>
          <w:tcPr>
            <w:tcW w:w="1565" w:type="dxa"/>
          </w:tcPr>
          <w:p w:rsidR="00465A9B" w:rsidRPr="00465A9B" w:rsidRDefault="00465A9B" w:rsidP="00CE2A2D">
            <w:pPr>
              <w:pStyle w:val="ConsPlusNonformat"/>
              <w:widowControl/>
              <w:jc w:val="center"/>
              <w:rPr>
                <w:rFonts w:ascii="Times New Roman" w:hAnsi="Times New Roman" w:cs="Times New Roman"/>
                <w:sz w:val="24"/>
                <w:szCs w:val="24"/>
              </w:rPr>
            </w:pPr>
          </w:p>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Оклад, руб.</w:t>
            </w:r>
          </w:p>
        </w:tc>
        <w:tc>
          <w:tcPr>
            <w:tcW w:w="1701"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Повышающий коэффициент к окладу по занимаемой должности</w:t>
            </w:r>
          </w:p>
        </w:tc>
      </w:tr>
      <w:tr w:rsidR="00465A9B" w:rsidRPr="00465A9B" w:rsidTr="00465A9B">
        <w:tc>
          <w:tcPr>
            <w:tcW w:w="4632" w:type="dxa"/>
          </w:tcPr>
          <w:p w:rsidR="00465A9B" w:rsidRPr="00465A9B" w:rsidRDefault="00465A9B" w:rsidP="00CE2A2D">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t>Должности, отнесенные к ПКГ «Общеотраслевые должности служащих второго уровня»:</w:t>
            </w:r>
          </w:p>
        </w:tc>
        <w:tc>
          <w:tcPr>
            <w:tcW w:w="1708" w:type="dxa"/>
          </w:tcPr>
          <w:p w:rsidR="00465A9B" w:rsidRPr="00465A9B" w:rsidRDefault="00465A9B" w:rsidP="00CE2A2D">
            <w:pPr>
              <w:pStyle w:val="ConsPlusNonformat"/>
              <w:widowControl/>
              <w:jc w:val="center"/>
              <w:rPr>
                <w:rFonts w:ascii="Times New Roman" w:hAnsi="Times New Roman" w:cs="Times New Roman"/>
                <w:sz w:val="24"/>
                <w:szCs w:val="24"/>
              </w:rPr>
            </w:pPr>
          </w:p>
        </w:tc>
        <w:tc>
          <w:tcPr>
            <w:tcW w:w="1565" w:type="dxa"/>
          </w:tcPr>
          <w:p w:rsidR="00465A9B" w:rsidRPr="00465A9B" w:rsidRDefault="00465A9B" w:rsidP="00CE2A2D">
            <w:pPr>
              <w:pStyle w:val="ConsPlusNonformat"/>
              <w:widowControl/>
              <w:jc w:val="center"/>
              <w:rPr>
                <w:rFonts w:ascii="Times New Roman" w:hAnsi="Times New Roman" w:cs="Times New Roman"/>
                <w:sz w:val="24"/>
                <w:szCs w:val="24"/>
              </w:rPr>
            </w:pPr>
          </w:p>
        </w:tc>
        <w:tc>
          <w:tcPr>
            <w:tcW w:w="1701" w:type="dxa"/>
          </w:tcPr>
          <w:p w:rsidR="00465A9B" w:rsidRPr="00465A9B" w:rsidRDefault="00465A9B" w:rsidP="00CE2A2D">
            <w:pPr>
              <w:pStyle w:val="ConsPlusNonformat"/>
              <w:widowControl/>
              <w:jc w:val="center"/>
              <w:rPr>
                <w:rFonts w:ascii="Times New Roman" w:hAnsi="Times New Roman" w:cs="Times New Roman"/>
                <w:sz w:val="24"/>
                <w:szCs w:val="24"/>
              </w:rPr>
            </w:pPr>
          </w:p>
        </w:tc>
      </w:tr>
      <w:tr w:rsidR="00465A9B" w:rsidRPr="00465A9B" w:rsidTr="00465A9B">
        <w:tc>
          <w:tcPr>
            <w:tcW w:w="4632" w:type="dxa"/>
          </w:tcPr>
          <w:p w:rsidR="00465A9B" w:rsidRPr="00465A9B" w:rsidRDefault="00465A9B" w:rsidP="00CE2A2D">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t>2 квалификационный уровень: заведующий хозяйством, заведующий складом</w:t>
            </w:r>
          </w:p>
        </w:tc>
        <w:tc>
          <w:tcPr>
            <w:tcW w:w="1708"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1,4</w:t>
            </w:r>
          </w:p>
        </w:tc>
        <w:tc>
          <w:tcPr>
            <w:tcW w:w="1565" w:type="dxa"/>
          </w:tcPr>
          <w:p w:rsidR="00465A9B" w:rsidRPr="00465A9B" w:rsidRDefault="00465A9B" w:rsidP="00CE2A2D">
            <w:pPr>
              <w:jc w:val="center"/>
              <w:rPr>
                <w:rFonts w:ascii="Times New Roman" w:hAnsi="Times New Roman" w:cs="Times New Roman"/>
                <w:sz w:val="24"/>
                <w:szCs w:val="24"/>
              </w:rPr>
            </w:pPr>
            <w:r w:rsidRPr="00465A9B">
              <w:rPr>
                <w:rFonts w:ascii="Times New Roman" w:hAnsi="Times New Roman" w:cs="Times New Roman"/>
                <w:sz w:val="24"/>
                <w:szCs w:val="24"/>
              </w:rPr>
              <w:t>3622</w:t>
            </w:r>
          </w:p>
        </w:tc>
        <w:tc>
          <w:tcPr>
            <w:tcW w:w="1701"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0,05</w:t>
            </w:r>
          </w:p>
        </w:tc>
      </w:tr>
      <w:tr w:rsidR="00465A9B" w:rsidRPr="00465A9B" w:rsidTr="00465A9B">
        <w:tc>
          <w:tcPr>
            <w:tcW w:w="4632" w:type="dxa"/>
          </w:tcPr>
          <w:p w:rsidR="00465A9B" w:rsidRPr="00465A9B" w:rsidRDefault="00465A9B" w:rsidP="00CE2A2D">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t>3 квалификационный уровень: заведующий производством (шеф-повар)</w:t>
            </w:r>
          </w:p>
        </w:tc>
        <w:tc>
          <w:tcPr>
            <w:tcW w:w="1708"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1,4</w:t>
            </w:r>
          </w:p>
        </w:tc>
        <w:tc>
          <w:tcPr>
            <w:tcW w:w="1565" w:type="dxa"/>
          </w:tcPr>
          <w:p w:rsidR="00465A9B" w:rsidRPr="00465A9B" w:rsidRDefault="00465A9B" w:rsidP="00CE2A2D">
            <w:pPr>
              <w:jc w:val="center"/>
              <w:rPr>
                <w:rFonts w:ascii="Times New Roman" w:hAnsi="Times New Roman" w:cs="Times New Roman"/>
                <w:sz w:val="24"/>
                <w:szCs w:val="24"/>
              </w:rPr>
            </w:pPr>
            <w:r w:rsidRPr="00465A9B">
              <w:rPr>
                <w:rFonts w:ascii="Times New Roman" w:hAnsi="Times New Roman" w:cs="Times New Roman"/>
                <w:sz w:val="24"/>
                <w:szCs w:val="24"/>
              </w:rPr>
              <w:t>3622</w:t>
            </w:r>
          </w:p>
        </w:tc>
        <w:tc>
          <w:tcPr>
            <w:tcW w:w="1701"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0,10</w:t>
            </w:r>
          </w:p>
        </w:tc>
      </w:tr>
    </w:tbl>
    <w:p w:rsidR="00465A9B" w:rsidRPr="00465A9B" w:rsidRDefault="00465A9B" w:rsidP="00465A9B">
      <w:pPr>
        <w:pStyle w:val="ConsPlusNonformat"/>
        <w:widowControl/>
        <w:ind w:firstLine="708"/>
        <w:jc w:val="both"/>
        <w:rPr>
          <w:rFonts w:ascii="Times New Roman" w:hAnsi="Times New Roman" w:cs="Times New Roman"/>
          <w:sz w:val="24"/>
          <w:szCs w:val="24"/>
        </w:rPr>
      </w:pPr>
    </w:p>
    <w:p w:rsidR="00465A9B" w:rsidRPr="00465A9B" w:rsidRDefault="00465A9B" w:rsidP="00465A9B">
      <w:pPr>
        <w:pStyle w:val="ConsPlusNonformat"/>
        <w:widowControl/>
        <w:jc w:val="both"/>
        <w:rPr>
          <w:rFonts w:ascii="Times New Roman" w:hAnsi="Times New Roman" w:cs="Times New Roman"/>
          <w:sz w:val="24"/>
          <w:szCs w:val="24"/>
        </w:rPr>
      </w:pPr>
      <w:r w:rsidRPr="00465A9B">
        <w:rPr>
          <w:rFonts w:ascii="Times New Roman" w:hAnsi="Times New Roman" w:cs="Times New Roman"/>
          <w:sz w:val="24"/>
          <w:szCs w:val="24"/>
        </w:rPr>
        <w:t xml:space="preserve">4.3. Установление окладов работников, осуществляющих профессиональную деятельность по профессиям рабочих, производится в соответствии с требованиями ЕТКС, постановлением Правительства Республики Башкортостан  от 27 октября 2008 года № 374  «Об оплате </w:t>
      </w:r>
      <w:proofErr w:type="gramStart"/>
      <w:r w:rsidRPr="00465A9B">
        <w:rPr>
          <w:rFonts w:ascii="Times New Roman" w:hAnsi="Times New Roman" w:cs="Times New Roman"/>
          <w:sz w:val="24"/>
          <w:szCs w:val="24"/>
        </w:rPr>
        <w:t>труда работников государственных учреждений образования Республики</w:t>
      </w:r>
      <w:proofErr w:type="gramEnd"/>
      <w:r w:rsidRPr="00465A9B">
        <w:rPr>
          <w:rFonts w:ascii="Times New Roman" w:hAnsi="Times New Roman" w:cs="Times New Roman"/>
          <w:sz w:val="24"/>
          <w:szCs w:val="24"/>
        </w:rPr>
        <w:t xml:space="preserve"> Башкортостан», постановлением  Администрации муниципального района </w:t>
      </w:r>
      <w:proofErr w:type="spellStart"/>
      <w:r w:rsidRPr="00465A9B">
        <w:rPr>
          <w:rFonts w:ascii="Times New Roman" w:hAnsi="Times New Roman" w:cs="Times New Roman"/>
          <w:sz w:val="24"/>
          <w:szCs w:val="24"/>
        </w:rPr>
        <w:t>Нуримановский</w:t>
      </w:r>
      <w:proofErr w:type="spellEnd"/>
      <w:r w:rsidRPr="00465A9B">
        <w:rPr>
          <w:rFonts w:ascii="Times New Roman" w:hAnsi="Times New Roman" w:cs="Times New Roman"/>
          <w:sz w:val="24"/>
          <w:szCs w:val="24"/>
        </w:rPr>
        <w:t xml:space="preserve"> район Республики Башкортостан и их размеры составляют:</w:t>
      </w:r>
    </w:p>
    <w:p w:rsidR="00465A9B" w:rsidRPr="00465A9B" w:rsidRDefault="00465A9B" w:rsidP="00465A9B">
      <w:pPr>
        <w:pStyle w:val="ConsPlusNonformat"/>
        <w:widowControl/>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0"/>
        <w:gridCol w:w="3203"/>
        <w:gridCol w:w="3168"/>
      </w:tblGrid>
      <w:tr w:rsidR="00465A9B" w:rsidRPr="00465A9B" w:rsidTr="00CE2A2D">
        <w:tc>
          <w:tcPr>
            <w:tcW w:w="3284"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Разряды работ в соответствии с ЕТКС</w:t>
            </w:r>
          </w:p>
        </w:tc>
        <w:tc>
          <w:tcPr>
            <w:tcW w:w="3284"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Коэффициент для определения размеров окладов</w:t>
            </w:r>
          </w:p>
        </w:tc>
        <w:tc>
          <w:tcPr>
            <w:tcW w:w="328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Оклад, руб.</w:t>
            </w:r>
          </w:p>
        </w:tc>
      </w:tr>
      <w:tr w:rsidR="00465A9B" w:rsidRPr="00465A9B" w:rsidTr="00CE2A2D">
        <w:tc>
          <w:tcPr>
            <w:tcW w:w="3284"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 разряд</w:t>
            </w:r>
          </w:p>
        </w:tc>
        <w:tc>
          <w:tcPr>
            <w:tcW w:w="3284"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1,00</w:t>
            </w:r>
          </w:p>
        </w:tc>
        <w:tc>
          <w:tcPr>
            <w:tcW w:w="328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2587</w:t>
            </w:r>
          </w:p>
        </w:tc>
      </w:tr>
      <w:tr w:rsidR="00465A9B" w:rsidRPr="00465A9B" w:rsidTr="00CE2A2D">
        <w:tc>
          <w:tcPr>
            <w:tcW w:w="3284" w:type="dxa"/>
          </w:tcPr>
          <w:p w:rsidR="00465A9B" w:rsidRPr="00465A9B" w:rsidRDefault="00465A9B" w:rsidP="00CE2A2D">
            <w:pPr>
              <w:jc w:val="center"/>
              <w:rPr>
                <w:rFonts w:ascii="Times New Roman" w:hAnsi="Times New Roman" w:cs="Times New Roman"/>
                <w:sz w:val="24"/>
                <w:szCs w:val="24"/>
              </w:rPr>
            </w:pPr>
            <w:r w:rsidRPr="00465A9B">
              <w:rPr>
                <w:rFonts w:ascii="Times New Roman" w:hAnsi="Times New Roman" w:cs="Times New Roman"/>
                <w:sz w:val="24"/>
                <w:szCs w:val="24"/>
              </w:rPr>
              <w:t>2 разряд</w:t>
            </w:r>
          </w:p>
        </w:tc>
        <w:tc>
          <w:tcPr>
            <w:tcW w:w="3284"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1,05</w:t>
            </w:r>
          </w:p>
        </w:tc>
        <w:tc>
          <w:tcPr>
            <w:tcW w:w="328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2717</w:t>
            </w:r>
          </w:p>
        </w:tc>
      </w:tr>
      <w:tr w:rsidR="00465A9B" w:rsidRPr="00465A9B" w:rsidTr="00CE2A2D">
        <w:tc>
          <w:tcPr>
            <w:tcW w:w="3284" w:type="dxa"/>
          </w:tcPr>
          <w:p w:rsidR="00465A9B" w:rsidRPr="00465A9B" w:rsidRDefault="00465A9B" w:rsidP="00CE2A2D">
            <w:pPr>
              <w:jc w:val="center"/>
              <w:rPr>
                <w:rFonts w:ascii="Times New Roman" w:hAnsi="Times New Roman" w:cs="Times New Roman"/>
                <w:sz w:val="24"/>
                <w:szCs w:val="24"/>
              </w:rPr>
            </w:pPr>
            <w:r w:rsidRPr="00465A9B">
              <w:rPr>
                <w:rFonts w:ascii="Times New Roman" w:hAnsi="Times New Roman" w:cs="Times New Roman"/>
                <w:sz w:val="24"/>
                <w:szCs w:val="24"/>
              </w:rPr>
              <w:t>3 разряд</w:t>
            </w:r>
          </w:p>
        </w:tc>
        <w:tc>
          <w:tcPr>
            <w:tcW w:w="3284"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1,10</w:t>
            </w:r>
          </w:p>
        </w:tc>
        <w:tc>
          <w:tcPr>
            <w:tcW w:w="328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2846</w:t>
            </w:r>
          </w:p>
        </w:tc>
      </w:tr>
      <w:tr w:rsidR="00465A9B" w:rsidRPr="00465A9B" w:rsidTr="00CE2A2D">
        <w:tc>
          <w:tcPr>
            <w:tcW w:w="3284" w:type="dxa"/>
          </w:tcPr>
          <w:p w:rsidR="00465A9B" w:rsidRPr="00465A9B" w:rsidRDefault="00465A9B" w:rsidP="00CE2A2D">
            <w:pPr>
              <w:jc w:val="center"/>
              <w:rPr>
                <w:rFonts w:ascii="Times New Roman" w:hAnsi="Times New Roman" w:cs="Times New Roman"/>
                <w:sz w:val="24"/>
                <w:szCs w:val="24"/>
              </w:rPr>
            </w:pPr>
            <w:r w:rsidRPr="00465A9B">
              <w:rPr>
                <w:rFonts w:ascii="Times New Roman" w:hAnsi="Times New Roman" w:cs="Times New Roman"/>
                <w:sz w:val="24"/>
                <w:szCs w:val="24"/>
              </w:rPr>
              <w:t>4 разряд</w:t>
            </w:r>
          </w:p>
        </w:tc>
        <w:tc>
          <w:tcPr>
            <w:tcW w:w="3284"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1,15</w:t>
            </w:r>
          </w:p>
        </w:tc>
        <w:tc>
          <w:tcPr>
            <w:tcW w:w="328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2976</w:t>
            </w:r>
          </w:p>
        </w:tc>
      </w:tr>
      <w:tr w:rsidR="00465A9B" w:rsidRPr="00465A9B" w:rsidTr="00CE2A2D">
        <w:tc>
          <w:tcPr>
            <w:tcW w:w="3284" w:type="dxa"/>
          </w:tcPr>
          <w:p w:rsidR="00465A9B" w:rsidRPr="00465A9B" w:rsidRDefault="00465A9B" w:rsidP="00CE2A2D">
            <w:pPr>
              <w:jc w:val="center"/>
              <w:rPr>
                <w:rFonts w:ascii="Times New Roman" w:hAnsi="Times New Roman" w:cs="Times New Roman"/>
                <w:sz w:val="24"/>
                <w:szCs w:val="24"/>
              </w:rPr>
            </w:pPr>
            <w:r w:rsidRPr="00465A9B">
              <w:rPr>
                <w:rFonts w:ascii="Times New Roman" w:hAnsi="Times New Roman" w:cs="Times New Roman"/>
                <w:sz w:val="24"/>
                <w:szCs w:val="24"/>
              </w:rPr>
              <w:t>5 разряд</w:t>
            </w:r>
          </w:p>
        </w:tc>
        <w:tc>
          <w:tcPr>
            <w:tcW w:w="3284"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1,25</w:t>
            </w:r>
          </w:p>
        </w:tc>
        <w:tc>
          <w:tcPr>
            <w:tcW w:w="328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3234</w:t>
            </w:r>
          </w:p>
        </w:tc>
      </w:tr>
      <w:tr w:rsidR="00465A9B" w:rsidRPr="00465A9B" w:rsidTr="00CE2A2D">
        <w:tc>
          <w:tcPr>
            <w:tcW w:w="3284" w:type="dxa"/>
          </w:tcPr>
          <w:p w:rsidR="00465A9B" w:rsidRPr="00465A9B" w:rsidRDefault="00465A9B" w:rsidP="00CE2A2D">
            <w:pPr>
              <w:jc w:val="center"/>
              <w:rPr>
                <w:rFonts w:ascii="Times New Roman" w:hAnsi="Times New Roman" w:cs="Times New Roman"/>
                <w:sz w:val="24"/>
                <w:szCs w:val="24"/>
              </w:rPr>
            </w:pPr>
            <w:r w:rsidRPr="00465A9B">
              <w:rPr>
                <w:rFonts w:ascii="Times New Roman" w:hAnsi="Times New Roman" w:cs="Times New Roman"/>
                <w:sz w:val="24"/>
                <w:szCs w:val="24"/>
              </w:rPr>
              <w:t>6 разряд</w:t>
            </w:r>
          </w:p>
        </w:tc>
        <w:tc>
          <w:tcPr>
            <w:tcW w:w="3284"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1,40</w:t>
            </w:r>
          </w:p>
        </w:tc>
        <w:tc>
          <w:tcPr>
            <w:tcW w:w="328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3622</w:t>
            </w:r>
          </w:p>
        </w:tc>
      </w:tr>
      <w:tr w:rsidR="00465A9B" w:rsidRPr="00465A9B" w:rsidTr="00CE2A2D">
        <w:tc>
          <w:tcPr>
            <w:tcW w:w="3284" w:type="dxa"/>
          </w:tcPr>
          <w:p w:rsidR="00465A9B" w:rsidRPr="00465A9B" w:rsidRDefault="00465A9B" w:rsidP="00CE2A2D">
            <w:pPr>
              <w:jc w:val="center"/>
              <w:rPr>
                <w:rFonts w:ascii="Times New Roman" w:hAnsi="Times New Roman" w:cs="Times New Roman"/>
                <w:sz w:val="24"/>
                <w:szCs w:val="24"/>
              </w:rPr>
            </w:pPr>
            <w:r w:rsidRPr="00465A9B">
              <w:rPr>
                <w:rFonts w:ascii="Times New Roman" w:hAnsi="Times New Roman" w:cs="Times New Roman"/>
                <w:sz w:val="24"/>
                <w:szCs w:val="24"/>
              </w:rPr>
              <w:t>7 разряд</w:t>
            </w:r>
          </w:p>
        </w:tc>
        <w:tc>
          <w:tcPr>
            <w:tcW w:w="3284"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1,55</w:t>
            </w:r>
          </w:p>
        </w:tc>
        <w:tc>
          <w:tcPr>
            <w:tcW w:w="328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4010</w:t>
            </w:r>
          </w:p>
        </w:tc>
      </w:tr>
      <w:tr w:rsidR="00465A9B" w:rsidRPr="00465A9B" w:rsidTr="00CE2A2D">
        <w:tc>
          <w:tcPr>
            <w:tcW w:w="3284" w:type="dxa"/>
          </w:tcPr>
          <w:p w:rsidR="00465A9B" w:rsidRPr="00465A9B" w:rsidRDefault="00465A9B" w:rsidP="00CE2A2D">
            <w:pPr>
              <w:jc w:val="center"/>
              <w:rPr>
                <w:rFonts w:ascii="Times New Roman" w:hAnsi="Times New Roman" w:cs="Times New Roman"/>
                <w:sz w:val="24"/>
                <w:szCs w:val="24"/>
              </w:rPr>
            </w:pPr>
            <w:r w:rsidRPr="00465A9B">
              <w:rPr>
                <w:rFonts w:ascii="Times New Roman" w:hAnsi="Times New Roman" w:cs="Times New Roman"/>
                <w:sz w:val="24"/>
                <w:szCs w:val="24"/>
              </w:rPr>
              <w:lastRenderedPageBreak/>
              <w:t>8 разряд</w:t>
            </w:r>
          </w:p>
        </w:tc>
        <w:tc>
          <w:tcPr>
            <w:tcW w:w="3284"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1,70</w:t>
            </w:r>
          </w:p>
        </w:tc>
        <w:tc>
          <w:tcPr>
            <w:tcW w:w="3285" w:type="dxa"/>
          </w:tcPr>
          <w:p w:rsidR="00465A9B" w:rsidRPr="00465A9B" w:rsidRDefault="00465A9B" w:rsidP="00CE2A2D">
            <w:pPr>
              <w:pStyle w:val="ConsPlusNonformat"/>
              <w:widowControl/>
              <w:jc w:val="center"/>
              <w:rPr>
                <w:rFonts w:ascii="Times New Roman" w:hAnsi="Times New Roman" w:cs="Times New Roman"/>
                <w:sz w:val="24"/>
                <w:szCs w:val="24"/>
              </w:rPr>
            </w:pPr>
            <w:r w:rsidRPr="00465A9B">
              <w:rPr>
                <w:rFonts w:ascii="Times New Roman" w:hAnsi="Times New Roman" w:cs="Times New Roman"/>
                <w:sz w:val="24"/>
                <w:szCs w:val="24"/>
              </w:rPr>
              <w:t>4398</w:t>
            </w:r>
          </w:p>
        </w:tc>
      </w:tr>
    </w:tbl>
    <w:p w:rsidR="00465A9B" w:rsidRPr="00465A9B" w:rsidRDefault="00465A9B" w:rsidP="00465A9B">
      <w:pPr>
        <w:pStyle w:val="ConsPlusNonformat"/>
        <w:widowControl/>
        <w:ind w:firstLine="708"/>
        <w:jc w:val="both"/>
        <w:rPr>
          <w:rFonts w:ascii="Times New Roman" w:hAnsi="Times New Roman" w:cs="Times New Roman"/>
          <w:sz w:val="24"/>
          <w:szCs w:val="24"/>
        </w:rPr>
      </w:pPr>
    </w:p>
    <w:p w:rsidR="00465A9B" w:rsidRPr="00465A9B" w:rsidRDefault="00465A9B" w:rsidP="00465A9B">
      <w:pPr>
        <w:pStyle w:val="3"/>
        <w:spacing w:after="0"/>
        <w:ind w:left="0" w:firstLine="720"/>
        <w:jc w:val="both"/>
        <w:rPr>
          <w:sz w:val="24"/>
          <w:szCs w:val="24"/>
        </w:rPr>
      </w:pPr>
      <w:r w:rsidRPr="00465A9B">
        <w:rPr>
          <w:sz w:val="24"/>
          <w:szCs w:val="24"/>
        </w:rPr>
        <w:t xml:space="preserve"> </w:t>
      </w:r>
    </w:p>
    <w:p w:rsidR="00465A9B" w:rsidRPr="00465A9B" w:rsidRDefault="00465A9B" w:rsidP="00465A9B">
      <w:pPr>
        <w:shd w:val="clear" w:color="auto" w:fill="FFFFFF"/>
        <w:spacing w:line="240" w:lineRule="auto"/>
        <w:jc w:val="both"/>
        <w:rPr>
          <w:rFonts w:ascii="Times New Roman" w:hAnsi="Times New Roman" w:cs="Times New Roman"/>
          <w:sz w:val="24"/>
          <w:szCs w:val="24"/>
        </w:rPr>
      </w:pPr>
      <w:r w:rsidRPr="00465A9B">
        <w:rPr>
          <w:rFonts w:ascii="Times New Roman" w:hAnsi="Times New Roman" w:cs="Times New Roman"/>
          <w:sz w:val="24"/>
          <w:szCs w:val="24"/>
        </w:rPr>
        <w:t>4.4.</w:t>
      </w:r>
      <w:r w:rsidRPr="00465A9B">
        <w:rPr>
          <w:rFonts w:ascii="Times New Roman" w:hAnsi="Times New Roman" w:cs="Times New Roman"/>
          <w:sz w:val="24"/>
          <w:szCs w:val="24"/>
        </w:rPr>
        <w:tab/>
        <w:t>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465A9B" w:rsidRPr="00465A9B" w:rsidRDefault="00465A9B" w:rsidP="00465A9B">
      <w:pPr>
        <w:pStyle w:val="a7"/>
        <w:ind w:left="0"/>
        <w:jc w:val="both"/>
      </w:pPr>
      <w:r w:rsidRPr="00465A9B">
        <w:t xml:space="preserve">Размер повышающего коэффициента к окладу - в пределах 0,2.    </w:t>
      </w:r>
    </w:p>
    <w:p w:rsidR="00465A9B" w:rsidRPr="00465A9B" w:rsidRDefault="00465A9B" w:rsidP="00465A9B">
      <w:pPr>
        <w:pStyle w:val="a7"/>
        <w:ind w:left="0"/>
        <w:jc w:val="both"/>
      </w:pPr>
      <w:r w:rsidRPr="00465A9B">
        <w:t xml:space="preserve">                            </w:t>
      </w:r>
    </w:p>
    <w:p w:rsidR="00465A9B" w:rsidRPr="00465A9B" w:rsidRDefault="00465A9B" w:rsidP="00465A9B">
      <w:pPr>
        <w:pStyle w:val="a7"/>
        <w:ind w:left="0"/>
        <w:jc w:val="center"/>
        <w:rPr>
          <w:b/>
        </w:rPr>
      </w:pPr>
      <w:r w:rsidRPr="00465A9B">
        <w:rPr>
          <w:b/>
        </w:rPr>
        <w:t xml:space="preserve">       5. Порядок и условия установления выплат компенсационного характера</w:t>
      </w:r>
    </w:p>
    <w:p w:rsidR="00465A9B" w:rsidRPr="00465A9B" w:rsidRDefault="00465A9B" w:rsidP="00465A9B">
      <w:pPr>
        <w:pStyle w:val="31"/>
        <w:spacing w:after="0"/>
        <w:jc w:val="both"/>
        <w:rPr>
          <w:sz w:val="24"/>
          <w:szCs w:val="24"/>
        </w:rPr>
      </w:pPr>
      <w:r w:rsidRPr="00465A9B">
        <w:rPr>
          <w:sz w:val="24"/>
          <w:szCs w:val="24"/>
        </w:rPr>
        <w:t>5.1. 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w:t>
      </w:r>
    </w:p>
    <w:p w:rsidR="00465A9B" w:rsidRPr="00465A9B" w:rsidRDefault="00465A9B" w:rsidP="00465A9B">
      <w:pPr>
        <w:pStyle w:val="a9"/>
        <w:jc w:val="both"/>
      </w:pPr>
      <w:r w:rsidRPr="00465A9B">
        <w:t xml:space="preserve">5.2. Работникам устанавливаются следующие выплаты компенсационного характера: </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5.2.1. Выплата за каждый час работы в ночное время (в период с  10 часов вечера до 6 часов утра) осуществляется в размере 50% часовой ставки.</w:t>
      </w:r>
    </w:p>
    <w:p w:rsidR="00465A9B" w:rsidRPr="00465A9B" w:rsidRDefault="00465A9B" w:rsidP="00465A9B">
      <w:pPr>
        <w:autoSpaceDE w:val="0"/>
        <w:autoSpaceDN w:val="0"/>
        <w:adjustRightInd w:val="0"/>
        <w:spacing w:after="0" w:line="240" w:lineRule="auto"/>
        <w:jc w:val="both"/>
        <w:rPr>
          <w:rFonts w:ascii="Times New Roman" w:hAnsi="Times New Roman" w:cs="Times New Roman"/>
          <w:sz w:val="24"/>
          <w:szCs w:val="24"/>
        </w:rPr>
      </w:pPr>
      <w:r w:rsidRPr="00465A9B">
        <w:rPr>
          <w:rFonts w:ascii="Times New Roman" w:hAnsi="Times New Roman" w:cs="Times New Roman"/>
          <w:sz w:val="24"/>
          <w:szCs w:val="24"/>
        </w:rPr>
        <w:t>5.2.2. В случае привлечения работника к работе в установленный ему графиком выходной день или нерабочий праздничный день работа оплачивается в двойном размере:</w:t>
      </w:r>
    </w:p>
    <w:p w:rsidR="00465A9B" w:rsidRPr="00465A9B" w:rsidRDefault="00465A9B" w:rsidP="00465A9B">
      <w:pPr>
        <w:autoSpaceDE w:val="0"/>
        <w:autoSpaceDN w:val="0"/>
        <w:adjustRightInd w:val="0"/>
        <w:spacing w:after="0" w:line="240" w:lineRule="auto"/>
        <w:ind w:firstLine="720"/>
        <w:jc w:val="both"/>
        <w:rPr>
          <w:rFonts w:ascii="Times New Roman" w:hAnsi="Times New Roman" w:cs="Times New Roman"/>
          <w:sz w:val="24"/>
          <w:szCs w:val="24"/>
        </w:rPr>
      </w:pPr>
      <w:r w:rsidRPr="00465A9B">
        <w:rPr>
          <w:rFonts w:ascii="Times New Roman" w:hAnsi="Times New Roman" w:cs="Times New Roman"/>
          <w:sz w:val="24"/>
          <w:szCs w:val="24"/>
        </w:rPr>
        <w:t>работникам, труд которых оплачивается по дневным и часовым ставкам, - в размере двойной дневной или часовой ставки;</w:t>
      </w:r>
    </w:p>
    <w:p w:rsidR="00465A9B" w:rsidRPr="00465A9B" w:rsidRDefault="00465A9B" w:rsidP="00465A9B">
      <w:pPr>
        <w:autoSpaceDE w:val="0"/>
        <w:autoSpaceDN w:val="0"/>
        <w:adjustRightInd w:val="0"/>
        <w:spacing w:after="0" w:line="240" w:lineRule="auto"/>
        <w:ind w:firstLine="720"/>
        <w:jc w:val="both"/>
        <w:rPr>
          <w:rFonts w:ascii="Times New Roman" w:hAnsi="Times New Roman" w:cs="Times New Roman"/>
          <w:sz w:val="24"/>
          <w:szCs w:val="24"/>
        </w:rPr>
      </w:pPr>
      <w:r w:rsidRPr="00465A9B">
        <w:rPr>
          <w:rFonts w:ascii="Times New Roman" w:hAnsi="Times New Roman" w:cs="Times New Roman"/>
          <w:sz w:val="24"/>
          <w:szCs w:val="24"/>
        </w:rPr>
        <w:t>работникам, получающим месячный оклад, - в размере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465A9B" w:rsidRPr="00465A9B" w:rsidRDefault="00465A9B" w:rsidP="00465A9B">
      <w:pPr>
        <w:autoSpaceDE w:val="0"/>
        <w:autoSpaceDN w:val="0"/>
        <w:adjustRightInd w:val="0"/>
        <w:spacing w:after="0" w:line="240" w:lineRule="auto"/>
        <w:ind w:firstLine="720"/>
        <w:jc w:val="both"/>
        <w:rPr>
          <w:rFonts w:ascii="Times New Roman" w:hAnsi="Times New Roman" w:cs="Times New Roman"/>
          <w:sz w:val="24"/>
          <w:szCs w:val="24"/>
        </w:rPr>
      </w:pPr>
      <w:r w:rsidRPr="00465A9B">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465A9B" w:rsidRPr="00465A9B" w:rsidRDefault="00465A9B" w:rsidP="00465A9B">
      <w:pPr>
        <w:pStyle w:val="BodyTextIndent2"/>
        <w:tabs>
          <w:tab w:val="left" w:pos="708"/>
        </w:tabs>
        <w:spacing w:line="240" w:lineRule="auto"/>
        <w:ind w:left="0"/>
        <w:rPr>
          <w:iCs/>
          <w:sz w:val="24"/>
          <w:szCs w:val="24"/>
        </w:rPr>
      </w:pPr>
      <w:r w:rsidRPr="00465A9B">
        <w:rPr>
          <w:sz w:val="24"/>
          <w:szCs w:val="24"/>
        </w:rPr>
        <w:t>5.2.3. Выплата работникам, занятым на тяжелых работах, работах с вредными и опасными условиями труда, устанавливается в размере 15% от оплаты за фактический объем работы, за работу с особо тяжелыми и особо вредными условиями труда – 24% от оплаты за фактический объем работы.</w:t>
      </w:r>
    </w:p>
    <w:p w:rsidR="00465A9B" w:rsidRPr="00465A9B" w:rsidRDefault="00465A9B" w:rsidP="00465A9B">
      <w:pPr>
        <w:pStyle w:val="ConsPlusNormal"/>
        <w:widowControl/>
        <w:jc w:val="both"/>
        <w:rPr>
          <w:rFonts w:ascii="Times New Roman" w:hAnsi="Times New Roman" w:cs="Times New Roman"/>
          <w:sz w:val="24"/>
          <w:szCs w:val="24"/>
        </w:rPr>
      </w:pPr>
      <w:proofErr w:type="gramStart"/>
      <w:r w:rsidRPr="00465A9B">
        <w:rPr>
          <w:rFonts w:ascii="Times New Roman" w:hAnsi="Times New Roman" w:cs="Times New Roman"/>
          <w:sz w:val="24"/>
          <w:szCs w:val="24"/>
        </w:rPr>
        <w:t>До определения Правительством Российской Федерации перечня тяжелых работ, работ с вредными и (или) опасными и иными особыми условиями труда учреждение руководствуется перечнями работ с опасными (особо опасными), вредными (особо вредными) и тяжелыми (особо тяжелыми) условиями труда, утвержденными приказом Госкомитета СССР по народному образованию от 20 августа 1990 года № 579 (с последующими изменениями),  в соответствии с которыми всем работникам независимо от</w:t>
      </w:r>
      <w:proofErr w:type="gramEnd"/>
      <w:r w:rsidRPr="00465A9B">
        <w:rPr>
          <w:rFonts w:ascii="Times New Roman" w:hAnsi="Times New Roman" w:cs="Times New Roman"/>
          <w:sz w:val="24"/>
          <w:szCs w:val="24"/>
        </w:rPr>
        <w:t xml:space="preserve"> наименования их должностей устанавливаются доплаты, если их работа осуществляется в условиях, предусмотренных указанными перечнями.</w:t>
      </w:r>
    </w:p>
    <w:p w:rsidR="00465A9B" w:rsidRPr="00465A9B" w:rsidRDefault="00465A9B" w:rsidP="00465A9B">
      <w:pPr>
        <w:pStyle w:val="ConsPlusNormal"/>
        <w:widowControl/>
        <w:jc w:val="both"/>
        <w:rPr>
          <w:rFonts w:ascii="Times New Roman" w:hAnsi="Times New Roman" w:cs="Times New Roman"/>
          <w:sz w:val="24"/>
          <w:szCs w:val="24"/>
        </w:rPr>
      </w:pPr>
      <w:r w:rsidRPr="00465A9B">
        <w:rPr>
          <w:rFonts w:ascii="Times New Roman" w:hAnsi="Times New Roman" w:cs="Times New Roman"/>
          <w:sz w:val="24"/>
          <w:szCs w:val="24"/>
        </w:rPr>
        <w:t>При этом руководитель учреждения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lastRenderedPageBreak/>
        <w:t>5.2.4. Оплата за сверхурочную работу осуществляется за первые два часа работы в полуторном размере, за последующие часы - в двойном размере по ставкам почасовой оплаты труда.</w:t>
      </w:r>
    </w:p>
    <w:p w:rsidR="00465A9B" w:rsidRPr="00465A9B" w:rsidRDefault="00465A9B" w:rsidP="00465A9B">
      <w:pPr>
        <w:pStyle w:val="ConsPlusNormal"/>
        <w:widowControl/>
        <w:jc w:val="both"/>
        <w:rPr>
          <w:rFonts w:ascii="Times New Roman" w:hAnsi="Times New Roman" w:cs="Times New Roman"/>
          <w:sz w:val="24"/>
          <w:szCs w:val="24"/>
        </w:rPr>
      </w:pPr>
      <w:r w:rsidRPr="00465A9B">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w:t>
      </w:r>
      <w:r w:rsidRPr="00465A9B">
        <w:rPr>
          <w:rFonts w:ascii="Times New Roman" w:hAnsi="Times New Roman" w:cs="Times New Roman"/>
          <w:sz w:val="24"/>
          <w:szCs w:val="24"/>
        </w:rPr>
        <w:t>т</w:t>
      </w:r>
      <w:r w:rsidRPr="00465A9B">
        <w:rPr>
          <w:rFonts w:ascii="Times New Roman" w:hAnsi="Times New Roman" w:cs="Times New Roman"/>
          <w:sz w:val="24"/>
          <w:szCs w:val="24"/>
        </w:rPr>
        <w:t>дыха, но не менее времени, отработанного сверхурочно.</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 xml:space="preserve">5.2.5. </w:t>
      </w:r>
      <w:proofErr w:type="gramStart"/>
      <w:r w:rsidRPr="00465A9B">
        <w:rPr>
          <w:rFonts w:ascii="Times New Roman" w:hAnsi="Times New Roman" w:cs="Times New Roman"/>
          <w:sz w:val="24"/>
          <w:szCs w:val="24"/>
        </w:rPr>
        <w:t>Работникам (в том числе работающим по совместительству), выполня</w:t>
      </w:r>
      <w:r w:rsidRPr="00465A9B">
        <w:rPr>
          <w:rFonts w:ascii="Times New Roman" w:hAnsi="Times New Roman" w:cs="Times New Roman"/>
          <w:sz w:val="24"/>
          <w:szCs w:val="24"/>
        </w:rPr>
        <w:t>ю</w:t>
      </w:r>
      <w:r w:rsidRPr="00465A9B">
        <w:rPr>
          <w:rFonts w:ascii="Times New Roman" w:hAnsi="Times New Roman" w:cs="Times New Roman"/>
          <w:sz w:val="24"/>
          <w:szCs w:val="24"/>
        </w:rPr>
        <w:t>щим в учреждении наряду со своей основной работой, определенной трудовым д</w:t>
      </w:r>
      <w:r w:rsidRPr="00465A9B">
        <w:rPr>
          <w:rFonts w:ascii="Times New Roman" w:hAnsi="Times New Roman" w:cs="Times New Roman"/>
          <w:sz w:val="24"/>
          <w:szCs w:val="24"/>
        </w:rPr>
        <w:t>о</w:t>
      </w:r>
      <w:r w:rsidRPr="00465A9B">
        <w:rPr>
          <w:rFonts w:ascii="Times New Roman" w:hAnsi="Times New Roman" w:cs="Times New Roman"/>
          <w:sz w:val="24"/>
          <w:szCs w:val="24"/>
        </w:rPr>
        <w:t>говором, дополнительную работу по другой профессии (должности) или исполня</w:t>
      </w:r>
      <w:r w:rsidRPr="00465A9B">
        <w:rPr>
          <w:rFonts w:ascii="Times New Roman" w:hAnsi="Times New Roman" w:cs="Times New Roman"/>
          <w:sz w:val="24"/>
          <w:szCs w:val="24"/>
        </w:rPr>
        <w:t>ю</w:t>
      </w:r>
      <w:r w:rsidRPr="00465A9B">
        <w:rPr>
          <w:rFonts w:ascii="Times New Roman" w:hAnsi="Times New Roman" w:cs="Times New Roman"/>
          <w:sz w:val="24"/>
          <w:szCs w:val="24"/>
        </w:rPr>
        <w:t>щему обязанности временно отсутствующего работника без освобождения от своей основной работы, производятся компенсационные выплаты (доплаты) за совмещ</w:t>
      </w:r>
      <w:r w:rsidRPr="00465A9B">
        <w:rPr>
          <w:rFonts w:ascii="Times New Roman" w:hAnsi="Times New Roman" w:cs="Times New Roman"/>
          <w:sz w:val="24"/>
          <w:szCs w:val="24"/>
        </w:rPr>
        <w:t>е</w:t>
      </w:r>
      <w:r w:rsidRPr="00465A9B">
        <w:rPr>
          <w:rFonts w:ascii="Times New Roman" w:hAnsi="Times New Roman" w:cs="Times New Roman"/>
          <w:sz w:val="24"/>
          <w:szCs w:val="24"/>
        </w:rPr>
        <w:t>ние профессий (должностей), расширение зон обслуживания, увеличение объема раб</w:t>
      </w:r>
      <w:r w:rsidRPr="00465A9B">
        <w:rPr>
          <w:rFonts w:ascii="Times New Roman" w:hAnsi="Times New Roman" w:cs="Times New Roman"/>
          <w:sz w:val="24"/>
          <w:szCs w:val="24"/>
        </w:rPr>
        <w:t>о</w:t>
      </w:r>
      <w:r w:rsidRPr="00465A9B">
        <w:rPr>
          <w:rFonts w:ascii="Times New Roman" w:hAnsi="Times New Roman" w:cs="Times New Roman"/>
          <w:sz w:val="24"/>
          <w:szCs w:val="24"/>
        </w:rPr>
        <w:t>ты или исполнение обязанностей временно отсутствующего работника.</w:t>
      </w:r>
      <w:proofErr w:type="gramEnd"/>
      <w:r w:rsidRPr="00465A9B">
        <w:rPr>
          <w:rFonts w:ascii="Times New Roman" w:hAnsi="Times New Roman" w:cs="Times New Roman"/>
          <w:sz w:val="24"/>
          <w:szCs w:val="24"/>
        </w:rPr>
        <w:t xml:space="preserve"> Размер доплаты устанавливается по соглашению сторон трудового договора с учетом содержания и объема дополнительной работы.</w:t>
      </w:r>
    </w:p>
    <w:p w:rsidR="00465A9B" w:rsidRPr="00465A9B" w:rsidRDefault="00465A9B" w:rsidP="00465A9B">
      <w:pPr>
        <w:pStyle w:val="3"/>
        <w:spacing w:after="0"/>
        <w:ind w:left="0"/>
        <w:jc w:val="both"/>
        <w:rPr>
          <w:sz w:val="24"/>
          <w:szCs w:val="24"/>
        </w:rPr>
      </w:pPr>
      <w:r w:rsidRPr="00465A9B">
        <w:rPr>
          <w:sz w:val="24"/>
          <w:szCs w:val="24"/>
        </w:rPr>
        <w:t xml:space="preserve">           Данное положение применяется также при установлении доплат педагогическим работникам за превышение предельной нормы количества восп</w:t>
      </w:r>
      <w:r w:rsidRPr="00465A9B">
        <w:rPr>
          <w:sz w:val="24"/>
          <w:szCs w:val="24"/>
        </w:rPr>
        <w:t>и</w:t>
      </w:r>
      <w:r w:rsidRPr="00465A9B">
        <w:rPr>
          <w:sz w:val="24"/>
          <w:szCs w:val="24"/>
        </w:rPr>
        <w:t xml:space="preserve">танников в группе. </w:t>
      </w:r>
    </w:p>
    <w:p w:rsidR="00465A9B" w:rsidRPr="00465A9B" w:rsidRDefault="00465A9B" w:rsidP="00465A9B">
      <w:pPr>
        <w:pStyle w:val="3"/>
        <w:spacing w:after="0"/>
        <w:ind w:left="0"/>
        <w:jc w:val="both"/>
        <w:rPr>
          <w:sz w:val="24"/>
          <w:szCs w:val="24"/>
        </w:rPr>
      </w:pPr>
      <w:r w:rsidRPr="00465A9B">
        <w:rPr>
          <w:sz w:val="24"/>
          <w:szCs w:val="24"/>
        </w:rPr>
        <w:t>5.2.6. В учреждении к заработной плате работников применяется районный коэффициент 1,15, который начисляется на фактический заработок.</w:t>
      </w:r>
    </w:p>
    <w:p w:rsidR="00465A9B" w:rsidRPr="00465A9B" w:rsidRDefault="00465A9B" w:rsidP="00465A9B">
      <w:pPr>
        <w:autoSpaceDE w:val="0"/>
        <w:autoSpaceDN w:val="0"/>
        <w:adjustRightInd w:val="0"/>
        <w:spacing w:line="240" w:lineRule="auto"/>
        <w:ind w:left="-57"/>
        <w:jc w:val="both"/>
        <w:rPr>
          <w:rFonts w:ascii="Times New Roman" w:hAnsi="Times New Roman" w:cs="Times New Roman"/>
          <w:sz w:val="24"/>
          <w:szCs w:val="24"/>
        </w:rPr>
      </w:pPr>
      <w:r w:rsidRPr="00465A9B">
        <w:rPr>
          <w:rFonts w:ascii="Times New Roman" w:hAnsi="Times New Roman" w:cs="Times New Roman"/>
          <w:sz w:val="24"/>
          <w:szCs w:val="24"/>
        </w:rPr>
        <w:t xml:space="preserve"> 5.2.7. Работникам учреждения за специфику работы осуществляются следующие компенсационные выплаты:</w:t>
      </w:r>
    </w:p>
    <w:p w:rsidR="00465A9B" w:rsidRPr="00465A9B" w:rsidRDefault="00465A9B" w:rsidP="00465A9B">
      <w:pPr>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8"/>
        <w:gridCol w:w="1773"/>
      </w:tblGrid>
      <w:tr w:rsidR="00465A9B" w:rsidRPr="00465A9B" w:rsidTr="00CE2A2D">
        <w:trPr>
          <w:jc w:val="center"/>
        </w:trPr>
        <w:tc>
          <w:tcPr>
            <w:tcW w:w="4074" w:type="pct"/>
            <w:vAlign w:val="center"/>
          </w:tcPr>
          <w:p w:rsidR="00465A9B" w:rsidRPr="00465A9B" w:rsidRDefault="00465A9B" w:rsidP="00CE2A2D">
            <w:pPr>
              <w:rPr>
                <w:rFonts w:ascii="Times New Roman" w:hAnsi="Times New Roman" w:cs="Times New Roman"/>
                <w:sz w:val="24"/>
                <w:szCs w:val="24"/>
              </w:rPr>
            </w:pPr>
            <w:r w:rsidRPr="00465A9B">
              <w:rPr>
                <w:rFonts w:ascii="Times New Roman" w:hAnsi="Times New Roman" w:cs="Times New Roman"/>
                <w:sz w:val="24"/>
                <w:szCs w:val="24"/>
              </w:rPr>
              <w:t xml:space="preserve">                 Наименование выплат</w:t>
            </w:r>
          </w:p>
        </w:tc>
        <w:tc>
          <w:tcPr>
            <w:tcW w:w="926" w:type="pct"/>
            <w:vAlign w:val="center"/>
          </w:tcPr>
          <w:p w:rsidR="00465A9B" w:rsidRPr="00465A9B" w:rsidRDefault="00465A9B" w:rsidP="00CE2A2D">
            <w:pPr>
              <w:jc w:val="center"/>
              <w:rPr>
                <w:rFonts w:ascii="Times New Roman" w:hAnsi="Times New Roman" w:cs="Times New Roman"/>
                <w:sz w:val="24"/>
                <w:szCs w:val="24"/>
              </w:rPr>
            </w:pPr>
          </w:p>
          <w:p w:rsidR="00465A9B" w:rsidRPr="00465A9B" w:rsidRDefault="00465A9B" w:rsidP="00CE2A2D">
            <w:pPr>
              <w:tabs>
                <w:tab w:val="left" w:pos="1946"/>
              </w:tabs>
              <w:ind w:left="-54"/>
              <w:jc w:val="center"/>
              <w:rPr>
                <w:rFonts w:ascii="Times New Roman" w:hAnsi="Times New Roman" w:cs="Times New Roman"/>
                <w:sz w:val="24"/>
                <w:szCs w:val="24"/>
              </w:rPr>
            </w:pPr>
            <w:r w:rsidRPr="00465A9B">
              <w:rPr>
                <w:rFonts w:ascii="Times New Roman" w:hAnsi="Times New Roman" w:cs="Times New Roman"/>
                <w:sz w:val="24"/>
                <w:szCs w:val="24"/>
              </w:rPr>
              <w:t>Размер, %</w:t>
            </w:r>
          </w:p>
          <w:p w:rsidR="00465A9B" w:rsidRPr="00465A9B" w:rsidRDefault="00465A9B" w:rsidP="00CE2A2D">
            <w:pPr>
              <w:jc w:val="center"/>
              <w:rPr>
                <w:rFonts w:ascii="Times New Roman" w:hAnsi="Times New Roman" w:cs="Times New Roman"/>
                <w:sz w:val="24"/>
                <w:szCs w:val="24"/>
              </w:rPr>
            </w:pPr>
          </w:p>
        </w:tc>
      </w:tr>
      <w:tr w:rsidR="00465A9B" w:rsidRPr="00465A9B" w:rsidTr="00CE2A2D">
        <w:trPr>
          <w:jc w:val="center"/>
        </w:trPr>
        <w:tc>
          <w:tcPr>
            <w:tcW w:w="4074" w:type="pct"/>
          </w:tcPr>
          <w:p w:rsidR="00465A9B" w:rsidRPr="00465A9B" w:rsidRDefault="00465A9B" w:rsidP="00CE2A2D">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 xml:space="preserve">Специалистам   и   руководящим   работникам,  работающим  в учреждениях, расположенных в   сельских   населенных  пунктах  и рабочих   поселках, в соответствии с законодательством Республики Башкортостан   </w:t>
            </w:r>
          </w:p>
        </w:tc>
        <w:tc>
          <w:tcPr>
            <w:tcW w:w="926" w:type="pct"/>
          </w:tcPr>
          <w:p w:rsidR="00465A9B" w:rsidRPr="00465A9B" w:rsidRDefault="00465A9B" w:rsidP="00CE2A2D">
            <w:pPr>
              <w:pStyle w:val="ConsPlusNormal"/>
              <w:widowControl/>
              <w:ind w:firstLine="0"/>
              <w:rPr>
                <w:rFonts w:ascii="Times New Roman" w:hAnsi="Times New Roman" w:cs="Times New Roman"/>
                <w:sz w:val="24"/>
                <w:szCs w:val="24"/>
              </w:rPr>
            </w:pPr>
            <w:r w:rsidRPr="00465A9B">
              <w:rPr>
                <w:rFonts w:ascii="Times New Roman" w:hAnsi="Times New Roman" w:cs="Times New Roman"/>
                <w:sz w:val="24"/>
                <w:szCs w:val="24"/>
              </w:rPr>
              <w:t xml:space="preserve">       </w:t>
            </w:r>
          </w:p>
          <w:p w:rsidR="00465A9B" w:rsidRPr="00465A9B" w:rsidRDefault="00465A9B" w:rsidP="00CE2A2D">
            <w:pPr>
              <w:jc w:val="center"/>
              <w:rPr>
                <w:rFonts w:ascii="Times New Roman" w:hAnsi="Times New Roman" w:cs="Times New Roman"/>
                <w:sz w:val="24"/>
                <w:szCs w:val="24"/>
              </w:rPr>
            </w:pPr>
            <w:r w:rsidRPr="00465A9B">
              <w:rPr>
                <w:rFonts w:ascii="Times New Roman" w:hAnsi="Times New Roman" w:cs="Times New Roman"/>
                <w:sz w:val="24"/>
                <w:szCs w:val="24"/>
              </w:rPr>
              <w:t>25</w:t>
            </w:r>
          </w:p>
        </w:tc>
      </w:tr>
      <w:tr w:rsidR="00465A9B" w:rsidRPr="00465A9B" w:rsidTr="00CE2A2D">
        <w:trPr>
          <w:jc w:val="center"/>
        </w:trPr>
        <w:tc>
          <w:tcPr>
            <w:tcW w:w="4074" w:type="pct"/>
          </w:tcPr>
          <w:p w:rsidR="00465A9B" w:rsidRPr="00465A9B" w:rsidRDefault="00465A9B" w:rsidP="00465A9B">
            <w:pPr>
              <w:spacing w:line="240" w:lineRule="auto"/>
              <w:jc w:val="both"/>
              <w:rPr>
                <w:rFonts w:ascii="Times New Roman" w:hAnsi="Times New Roman" w:cs="Times New Roman"/>
                <w:iCs/>
                <w:sz w:val="24"/>
                <w:szCs w:val="24"/>
              </w:rPr>
            </w:pPr>
            <w:r w:rsidRPr="00465A9B">
              <w:rPr>
                <w:rFonts w:ascii="Times New Roman" w:hAnsi="Times New Roman" w:cs="Times New Roman"/>
                <w:sz w:val="24"/>
                <w:szCs w:val="24"/>
              </w:rPr>
              <w:t>Учителям и другим педагогическим работникам за индивидуальное обучение на дому на основании</w:t>
            </w:r>
            <w:r w:rsidRPr="00465A9B">
              <w:rPr>
                <w:rFonts w:ascii="Times New Roman" w:hAnsi="Times New Roman" w:cs="Times New Roman"/>
                <w:iCs/>
                <w:sz w:val="24"/>
                <w:szCs w:val="24"/>
              </w:rPr>
              <w:t xml:space="preserve"> медицинского заключения детей, имеющих ограниченные возможности здоровья</w:t>
            </w:r>
          </w:p>
        </w:tc>
        <w:tc>
          <w:tcPr>
            <w:tcW w:w="926" w:type="pct"/>
          </w:tcPr>
          <w:p w:rsidR="00465A9B" w:rsidRPr="00465A9B" w:rsidRDefault="00465A9B" w:rsidP="00CE2A2D">
            <w:pPr>
              <w:jc w:val="center"/>
              <w:rPr>
                <w:rFonts w:ascii="Times New Roman" w:hAnsi="Times New Roman" w:cs="Times New Roman"/>
                <w:sz w:val="24"/>
                <w:szCs w:val="24"/>
              </w:rPr>
            </w:pPr>
          </w:p>
          <w:p w:rsidR="00465A9B" w:rsidRPr="00465A9B" w:rsidRDefault="00465A9B" w:rsidP="00CE2A2D">
            <w:pPr>
              <w:jc w:val="center"/>
              <w:rPr>
                <w:rFonts w:ascii="Times New Roman" w:hAnsi="Times New Roman" w:cs="Times New Roman"/>
                <w:sz w:val="24"/>
                <w:szCs w:val="24"/>
              </w:rPr>
            </w:pPr>
            <w:r w:rsidRPr="00465A9B">
              <w:rPr>
                <w:rFonts w:ascii="Times New Roman" w:hAnsi="Times New Roman" w:cs="Times New Roman"/>
                <w:sz w:val="24"/>
                <w:szCs w:val="24"/>
              </w:rPr>
              <w:t>20</w:t>
            </w:r>
          </w:p>
        </w:tc>
      </w:tr>
    </w:tbl>
    <w:p w:rsidR="00465A9B" w:rsidRPr="00465A9B" w:rsidRDefault="00465A9B" w:rsidP="00465A9B">
      <w:pPr>
        <w:jc w:val="both"/>
        <w:rPr>
          <w:rFonts w:ascii="Times New Roman" w:hAnsi="Times New Roman" w:cs="Times New Roman"/>
          <w:sz w:val="24"/>
          <w:szCs w:val="24"/>
        </w:rPr>
      </w:pPr>
      <w:r w:rsidRPr="00465A9B">
        <w:rPr>
          <w:rFonts w:ascii="Times New Roman" w:hAnsi="Times New Roman" w:cs="Times New Roman"/>
          <w:sz w:val="24"/>
          <w:szCs w:val="24"/>
        </w:rPr>
        <w:t xml:space="preserve">       </w:t>
      </w:r>
    </w:p>
    <w:p w:rsidR="00465A9B" w:rsidRPr="00465A9B" w:rsidRDefault="00465A9B" w:rsidP="00465A9B">
      <w:pPr>
        <w:spacing w:after="0" w:line="240" w:lineRule="auto"/>
        <w:jc w:val="both"/>
        <w:rPr>
          <w:rFonts w:ascii="Times New Roman" w:hAnsi="Times New Roman" w:cs="Times New Roman"/>
          <w:sz w:val="24"/>
          <w:szCs w:val="24"/>
        </w:rPr>
      </w:pPr>
      <w:r w:rsidRPr="00465A9B">
        <w:rPr>
          <w:rFonts w:ascii="Times New Roman" w:hAnsi="Times New Roman" w:cs="Times New Roman"/>
          <w:sz w:val="24"/>
          <w:szCs w:val="24"/>
        </w:rPr>
        <w:t xml:space="preserve">5.2.8.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465A9B" w:rsidRPr="00465A9B" w:rsidRDefault="00465A9B" w:rsidP="00465A9B">
      <w:pPr>
        <w:spacing w:after="0" w:line="240" w:lineRule="auto"/>
        <w:jc w:val="both"/>
        <w:rPr>
          <w:rFonts w:ascii="Times New Roman" w:hAnsi="Times New Roman" w:cs="Times New Roman"/>
          <w:sz w:val="24"/>
          <w:szCs w:val="24"/>
        </w:rPr>
      </w:pPr>
      <w:r w:rsidRPr="00465A9B">
        <w:rPr>
          <w:rFonts w:ascii="Times New Roman" w:hAnsi="Times New Roman" w:cs="Times New Roman"/>
          <w:sz w:val="24"/>
          <w:szCs w:val="24"/>
        </w:rPr>
        <w:t>5.2.9. Конкретный перечень работников, которым устанавливается повышение к ставкам заработной платы, окладам (должностным окладам), и конкретный размер выплат определяются руководителем образовательного учреждения по согласованию с профкомом в зависимости от степени и продолжительности общения с воспитанниками, имеющими отклонения в развитии .</w:t>
      </w:r>
    </w:p>
    <w:p w:rsidR="00465A9B" w:rsidRPr="00465A9B" w:rsidRDefault="00465A9B" w:rsidP="00465A9B">
      <w:pPr>
        <w:pStyle w:val="ConsNormal"/>
        <w:widowControl/>
        <w:ind w:right="0" w:firstLine="0"/>
        <w:jc w:val="both"/>
        <w:rPr>
          <w:rFonts w:ascii="Times New Roman" w:hAnsi="Times New Roman" w:cs="Times New Roman"/>
          <w:sz w:val="24"/>
          <w:szCs w:val="24"/>
        </w:rPr>
      </w:pPr>
      <w:r w:rsidRPr="00465A9B">
        <w:rPr>
          <w:rFonts w:ascii="Times New Roman" w:hAnsi="Times New Roman" w:cs="Times New Roman"/>
          <w:sz w:val="24"/>
          <w:szCs w:val="24"/>
        </w:rPr>
        <w:t>5.2.10. 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465A9B" w:rsidRPr="00465A9B" w:rsidRDefault="00465A9B" w:rsidP="00465A9B">
      <w:pPr>
        <w:pStyle w:val="ConsNormal"/>
        <w:widowControl/>
        <w:ind w:right="0"/>
        <w:jc w:val="both"/>
        <w:rPr>
          <w:rFonts w:ascii="Times New Roman" w:hAnsi="Times New Roman" w:cs="Times New Roman"/>
          <w:sz w:val="24"/>
          <w:szCs w:val="24"/>
        </w:rPr>
      </w:pPr>
    </w:p>
    <w:p w:rsidR="00465A9B" w:rsidRDefault="00465A9B" w:rsidP="00465A9B">
      <w:pPr>
        <w:pStyle w:val="3"/>
        <w:jc w:val="center"/>
        <w:rPr>
          <w:b/>
          <w:sz w:val="24"/>
          <w:szCs w:val="24"/>
        </w:rPr>
      </w:pPr>
    </w:p>
    <w:p w:rsidR="00465A9B" w:rsidRDefault="00465A9B" w:rsidP="00465A9B">
      <w:pPr>
        <w:pStyle w:val="3"/>
        <w:jc w:val="center"/>
        <w:rPr>
          <w:b/>
          <w:sz w:val="24"/>
          <w:szCs w:val="24"/>
        </w:rPr>
      </w:pPr>
    </w:p>
    <w:p w:rsidR="00465A9B" w:rsidRPr="00465A9B" w:rsidRDefault="00465A9B" w:rsidP="00465A9B">
      <w:pPr>
        <w:pStyle w:val="3"/>
        <w:jc w:val="center"/>
        <w:rPr>
          <w:b/>
          <w:sz w:val="24"/>
          <w:szCs w:val="24"/>
        </w:rPr>
      </w:pPr>
      <w:r w:rsidRPr="00465A9B">
        <w:rPr>
          <w:b/>
          <w:sz w:val="24"/>
          <w:szCs w:val="24"/>
        </w:rPr>
        <w:lastRenderedPageBreak/>
        <w:t>6.</w:t>
      </w:r>
      <w:r w:rsidRPr="00465A9B">
        <w:rPr>
          <w:b/>
          <w:sz w:val="24"/>
          <w:szCs w:val="24"/>
        </w:rPr>
        <w:tab/>
        <w:t xml:space="preserve">Порядок и условия установления выплат  стимулирующего характера </w:t>
      </w:r>
    </w:p>
    <w:p w:rsidR="00465A9B" w:rsidRPr="00465A9B" w:rsidRDefault="00465A9B" w:rsidP="00465A9B">
      <w:pPr>
        <w:autoSpaceDE w:val="0"/>
        <w:autoSpaceDN w:val="0"/>
        <w:adjustRightInd w:val="0"/>
        <w:spacing w:line="240" w:lineRule="auto"/>
        <w:ind w:left="-57"/>
        <w:jc w:val="both"/>
        <w:rPr>
          <w:rFonts w:ascii="Times New Roman" w:hAnsi="Times New Roman" w:cs="Times New Roman"/>
          <w:sz w:val="24"/>
          <w:szCs w:val="24"/>
        </w:rPr>
      </w:pPr>
      <w:r w:rsidRPr="00465A9B">
        <w:rPr>
          <w:rFonts w:ascii="Times New Roman" w:hAnsi="Times New Roman" w:cs="Times New Roman"/>
          <w:sz w:val="24"/>
          <w:szCs w:val="24"/>
        </w:rPr>
        <w:t>6.1. Стимулирующие выплаты устанавливаются в пределах выделенных  бюджетных ассигнований на оплату труда работников, а также средств от приносящей доход деятельности, направленных на оплату труда работников, по решению руководителя учреждения с учетом мнения профкома.</w:t>
      </w:r>
    </w:p>
    <w:p w:rsidR="00465A9B" w:rsidRPr="00465A9B" w:rsidRDefault="00465A9B" w:rsidP="00465A9B">
      <w:pPr>
        <w:autoSpaceDE w:val="0"/>
        <w:autoSpaceDN w:val="0"/>
        <w:adjustRightInd w:val="0"/>
        <w:spacing w:after="0" w:line="240" w:lineRule="auto"/>
        <w:ind w:left="-57"/>
        <w:jc w:val="both"/>
        <w:rPr>
          <w:rFonts w:ascii="Times New Roman" w:hAnsi="Times New Roman" w:cs="Times New Roman"/>
          <w:sz w:val="24"/>
          <w:szCs w:val="24"/>
        </w:rPr>
      </w:pPr>
      <w:r w:rsidRPr="00465A9B">
        <w:rPr>
          <w:rFonts w:ascii="Times New Roman" w:hAnsi="Times New Roman" w:cs="Times New Roman"/>
          <w:color w:val="000000"/>
          <w:sz w:val="24"/>
          <w:szCs w:val="24"/>
        </w:rPr>
        <w:t xml:space="preserve">6.2.К выплатам стимулирующего характера относятся: </w:t>
      </w:r>
    </w:p>
    <w:p w:rsidR="00465A9B" w:rsidRPr="00465A9B" w:rsidRDefault="00465A9B" w:rsidP="00465A9B">
      <w:pPr>
        <w:autoSpaceDE w:val="0"/>
        <w:autoSpaceDN w:val="0"/>
        <w:adjustRightInd w:val="0"/>
        <w:spacing w:after="0" w:line="240" w:lineRule="auto"/>
        <w:jc w:val="both"/>
        <w:rPr>
          <w:rFonts w:ascii="Times New Roman" w:hAnsi="Times New Roman" w:cs="Times New Roman"/>
          <w:color w:val="000000"/>
          <w:sz w:val="24"/>
          <w:szCs w:val="24"/>
        </w:rPr>
      </w:pPr>
      <w:r w:rsidRPr="00465A9B">
        <w:rPr>
          <w:rFonts w:ascii="Times New Roman" w:hAnsi="Times New Roman" w:cs="Times New Roman"/>
          <w:color w:val="000000"/>
          <w:sz w:val="24"/>
          <w:szCs w:val="24"/>
        </w:rPr>
        <w:t>-выплаты по повышающим коэффициентам;</w:t>
      </w:r>
    </w:p>
    <w:p w:rsidR="00465A9B" w:rsidRPr="00465A9B" w:rsidRDefault="00465A9B" w:rsidP="00465A9B">
      <w:pPr>
        <w:autoSpaceDE w:val="0"/>
        <w:autoSpaceDN w:val="0"/>
        <w:adjustRightInd w:val="0"/>
        <w:spacing w:after="0" w:line="240" w:lineRule="auto"/>
        <w:jc w:val="both"/>
        <w:rPr>
          <w:rFonts w:ascii="Times New Roman" w:hAnsi="Times New Roman" w:cs="Times New Roman"/>
          <w:color w:val="000000"/>
          <w:sz w:val="24"/>
          <w:szCs w:val="24"/>
        </w:rPr>
      </w:pPr>
      <w:r w:rsidRPr="00465A9B">
        <w:rPr>
          <w:rFonts w:ascii="Times New Roman" w:hAnsi="Times New Roman" w:cs="Times New Roman"/>
          <w:color w:val="000000"/>
          <w:sz w:val="24"/>
          <w:szCs w:val="24"/>
        </w:rPr>
        <w:t>-премиальные и иные стимулирующие выплаты.</w:t>
      </w:r>
    </w:p>
    <w:p w:rsidR="00465A9B" w:rsidRPr="00465A9B" w:rsidRDefault="00465A9B" w:rsidP="00465A9B">
      <w:pPr>
        <w:autoSpaceDE w:val="0"/>
        <w:autoSpaceDN w:val="0"/>
        <w:adjustRightInd w:val="0"/>
        <w:spacing w:after="0" w:line="240" w:lineRule="auto"/>
        <w:jc w:val="both"/>
        <w:rPr>
          <w:rFonts w:ascii="Times New Roman" w:hAnsi="Times New Roman" w:cs="Times New Roman"/>
          <w:bCs/>
          <w:color w:val="000000"/>
          <w:sz w:val="24"/>
          <w:szCs w:val="24"/>
        </w:rPr>
      </w:pPr>
      <w:r w:rsidRPr="00465A9B">
        <w:rPr>
          <w:rFonts w:ascii="Times New Roman" w:hAnsi="Times New Roman" w:cs="Times New Roman"/>
          <w:sz w:val="24"/>
          <w:szCs w:val="24"/>
        </w:rPr>
        <w:t xml:space="preserve">6.3. Работникам устанавливаются следующие повышающие коэффициенты: </w:t>
      </w:r>
    </w:p>
    <w:p w:rsidR="00465A9B" w:rsidRPr="00465A9B" w:rsidRDefault="00465A9B" w:rsidP="00465A9B">
      <w:pPr>
        <w:spacing w:line="240" w:lineRule="auto"/>
        <w:jc w:val="both"/>
        <w:rPr>
          <w:rFonts w:ascii="Times New Roman" w:hAnsi="Times New Roman" w:cs="Times New Roman"/>
          <w:sz w:val="24"/>
          <w:szCs w:val="24"/>
        </w:rPr>
      </w:pPr>
      <w:r w:rsidRPr="00465A9B">
        <w:rPr>
          <w:rFonts w:ascii="Times New Roman" w:hAnsi="Times New Roman" w:cs="Times New Roman"/>
          <w:sz w:val="24"/>
          <w:szCs w:val="24"/>
        </w:rPr>
        <w:t>6.3.1. Повышающий коэффициент за фактическую нагрузку педагогическим работникам за квалификационную категорию или стаж педагогической работы:</w:t>
      </w:r>
    </w:p>
    <w:p w:rsidR="00465A9B" w:rsidRPr="00465A9B" w:rsidRDefault="00465A9B" w:rsidP="00465A9B">
      <w:pPr>
        <w:ind w:firstLine="709"/>
        <w:jc w:val="both"/>
        <w:rPr>
          <w:rFonts w:ascii="Times New Roman" w:hAnsi="Times New Roman" w:cs="Times New Roman"/>
          <w:sz w:val="24"/>
          <w:szCs w:val="24"/>
        </w:rPr>
      </w:pP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1"/>
        <w:gridCol w:w="2011"/>
      </w:tblGrid>
      <w:tr w:rsidR="00465A9B" w:rsidRPr="00465A9B" w:rsidTr="00CE2A2D">
        <w:trPr>
          <w:trHeight w:val="965"/>
        </w:trPr>
        <w:tc>
          <w:tcPr>
            <w:tcW w:w="3839" w:type="pct"/>
            <w:vAlign w:val="center"/>
          </w:tcPr>
          <w:p w:rsidR="00465A9B" w:rsidRPr="00465A9B" w:rsidRDefault="00465A9B" w:rsidP="00CE2A2D">
            <w:pPr>
              <w:spacing w:line="280" w:lineRule="exact"/>
              <w:jc w:val="center"/>
              <w:rPr>
                <w:rFonts w:ascii="Times New Roman" w:hAnsi="Times New Roman" w:cs="Times New Roman"/>
                <w:sz w:val="24"/>
                <w:szCs w:val="24"/>
              </w:rPr>
            </w:pPr>
          </w:p>
          <w:p w:rsidR="00465A9B" w:rsidRPr="00465A9B" w:rsidRDefault="00465A9B" w:rsidP="00CE2A2D">
            <w:pPr>
              <w:spacing w:line="280" w:lineRule="exact"/>
              <w:jc w:val="center"/>
              <w:rPr>
                <w:rFonts w:ascii="Times New Roman" w:hAnsi="Times New Roman" w:cs="Times New Roman"/>
                <w:sz w:val="24"/>
                <w:szCs w:val="24"/>
              </w:rPr>
            </w:pPr>
            <w:r w:rsidRPr="00465A9B">
              <w:rPr>
                <w:rFonts w:ascii="Times New Roman" w:hAnsi="Times New Roman" w:cs="Times New Roman"/>
                <w:sz w:val="24"/>
                <w:szCs w:val="24"/>
              </w:rPr>
              <w:t>Квалификационная категория, стаж педагогической работы</w:t>
            </w:r>
          </w:p>
          <w:p w:rsidR="00465A9B" w:rsidRPr="00465A9B" w:rsidRDefault="00465A9B" w:rsidP="00CE2A2D">
            <w:pPr>
              <w:spacing w:line="280" w:lineRule="exact"/>
              <w:jc w:val="center"/>
              <w:rPr>
                <w:rFonts w:ascii="Times New Roman" w:hAnsi="Times New Roman" w:cs="Times New Roman"/>
                <w:sz w:val="24"/>
                <w:szCs w:val="24"/>
              </w:rPr>
            </w:pPr>
          </w:p>
        </w:tc>
        <w:tc>
          <w:tcPr>
            <w:tcW w:w="1161" w:type="pct"/>
            <w:vAlign w:val="center"/>
          </w:tcPr>
          <w:p w:rsidR="00465A9B" w:rsidRPr="00465A9B" w:rsidRDefault="00465A9B" w:rsidP="00CE2A2D">
            <w:pPr>
              <w:spacing w:line="280" w:lineRule="exact"/>
              <w:jc w:val="center"/>
              <w:rPr>
                <w:rFonts w:ascii="Times New Roman" w:hAnsi="Times New Roman" w:cs="Times New Roman"/>
                <w:sz w:val="24"/>
                <w:szCs w:val="24"/>
              </w:rPr>
            </w:pPr>
            <w:r w:rsidRPr="00465A9B">
              <w:rPr>
                <w:rFonts w:ascii="Times New Roman" w:hAnsi="Times New Roman" w:cs="Times New Roman"/>
                <w:sz w:val="24"/>
                <w:szCs w:val="24"/>
              </w:rPr>
              <w:t>Повышающий коэффициент</w:t>
            </w:r>
          </w:p>
        </w:tc>
      </w:tr>
      <w:tr w:rsidR="00465A9B" w:rsidRPr="00465A9B" w:rsidTr="00CE2A2D">
        <w:trPr>
          <w:trHeight w:val="429"/>
        </w:trPr>
        <w:tc>
          <w:tcPr>
            <w:tcW w:w="3839" w:type="pct"/>
            <w:vAlign w:val="center"/>
          </w:tcPr>
          <w:p w:rsidR="00465A9B" w:rsidRPr="00465A9B" w:rsidRDefault="00465A9B" w:rsidP="00CE2A2D">
            <w:pPr>
              <w:spacing w:line="240" w:lineRule="exact"/>
              <w:jc w:val="both"/>
              <w:rPr>
                <w:rFonts w:ascii="Times New Roman" w:hAnsi="Times New Roman" w:cs="Times New Roman"/>
                <w:sz w:val="24"/>
                <w:szCs w:val="24"/>
              </w:rPr>
            </w:pPr>
            <w:r w:rsidRPr="00465A9B">
              <w:rPr>
                <w:rFonts w:ascii="Times New Roman" w:hAnsi="Times New Roman" w:cs="Times New Roman"/>
                <w:sz w:val="24"/>
                <w:szCs w:val="24"/>
              </w:rPr>
              <w:t xml:space="preserve">Вторая квалификационная категория </w:t>
            </w:r>
          </w:p>
        </w:tc>
        <w:tc>
          <w:tcPr>
            <w:tcW w:w="1161" w:type="pct"/>
            <w:vAlign w:val="center"/>
          </w:tcPr>
          <w:p w:rsidR="00465A9B" w:rsidRPr="00465A9B" w:rsidRDefault="00465A9B" w:rsidP="00CE2A2D">
            <w:pPr>
              <w:spacing w:before="40" w:after="40" w:line="280" w:lineRule="exact"/>
              <w:jc w:val="center"/>
              <w:rPr>
                <w:rFonts w:ascii="Times New Roman" w:hAnsi="Times New Roman" w:cs="Times New Roman"/>
                <w:sz w:val="24"/>
                <w:szCs w:val="24"/>
              </w:rPr>
            </w:pPr>
            <w:r w:rsidRPr="00465A9B">
              <w:rPr>
                <w:rFonts w:ascii="Times New Roman" w:hAnsi="Times New Roman" w:cs="Times New Roman"/>
                <w:sz w:val="24"/>
                <w:szCs w:val="24"/>
              </w:rPr>
              <w:t>0,25</w:t>
            </w:r>
          </w:p>
        </w:tc>
      </w:tr>
      <w:tr w:rsidR="00465A9B" w:rsidRPr="00465A9B" w:rsidTr="00CE2A2D">
        <w:trPr>
          <w:trHeight w:val="535"/>
        </w:trPr>
        <w:tc>
          <w:tcPr>
            <w:tcW w:w="3839" w:type="pct"/>
            <w:vAlign w:val="center"/>
          </w:tcPr>
          <w:p w:rsidR="00465A9B" w:rsidRPr="00465A9B" w:rsidRDefault="00465A9B" w:rsidP="00CE2A2D">
            <w:pPr>
              <w:spacing w:line="240" w:lineRule="exact"/>
              <w:rPr>
                <w:rFonts w:ascii="Times New Roman" w:hAnsi="Times New Roman" w:cs="Times New Roman"/>
                <w:sz w:val="24"/>
                <w:szCs w:val="24"/>
              </w:rPr>
            </w:pPr>
            <w:r w:rsidRPr="00465A9B">
              <w:rPr>
                <w:rFonts w:ascii="Times New Roman" w:hAnsi="Times New Roman" w:cs="Times New Roman"/>
                <w:sz w:val="24"/>
                <w:szCs w:val="24"/>
              </w:rPr>
              <w:t>Первая квалификационная категория</w:t>
            </w:r>
          </w:p>
        </w:tc>
        <w:tc>
          <w:tcPr>
            <w:tcW w:w="1161" w:type="pct"/>
            <w:vAlign w:val="center"/>
          </w:tcPr>
          <w:p w:rsidR="00465A9B" w:rsidRPr="00465A9B" w:rsidRDefault="00465A9B" w:rsidP="00CE2A2D">
            <w:pPr>
              <w:spacing w:before="40" w:after="40" w:line="280" w:lineRule="exact"/>
              <w:jc w:val="center"/>
              <w:rPr>
                <w:rFonts w:ascii="Times New Roman" w:hAnsi="Times New Roman" w:cs="Times New Roman"/>
                <w:sz w:val="24"/>
                <w:szCs w:val="24"/>
              </w:rPr>
            </w:pPr>
            <w:r w:rsidRPr="00465A9B">
              <w:rPr>
                <w:rFonts w:ascii="Times New Roman" w:hAnsi="Times New Roman" w:cs="Times New Roman"/>
                <w:sz w:val="24"/>
                <w:szCs w:val="24"/>
              </w:rPr>
              <w:t>0,35</w:t>
            </w:r>
          </w:p>
        </w:tc>
      </w:tr>
      <w:tr w:rsidR="00465A9B" w:rsidRPr="00465A9B" w:rsidTr="00CE2A2D">
        <w:trPr>
          <w:trHeight w:val="529"/>
        </w:trPr>
        <w:tc>
          <w:tcPr>
            <w:tcW w:w="3839" w:type="pct"/>
            <w:vAlign w:val="center"/>
          </w:tcPr>
          <w:p w:rsidR="00465A9B" w:rsidRPr="00465A9B" w:rsidRDefault="00465A9B" w:rsidP="00CE2A2D">
            <w:pPr>
              <w:spacing w:line="240" w:lineRule="exact"/>
              <w:rPr>
                <w:rFonts w:ascii="Times New Roman" w:hAnsi="Times New Roman" w:cs="Times New Roman"/>
                <w:sz w:val="24"/>
                <w:szCs w:val="24"/>
              </w:rPr>
            </w:pPr>
            <w:r w:rsidRPr="00465A9B">
              <w:rPr>
                <w:rFonts w:ascii="Times New Roman" w:hAnsi="Times New Roman" w:cs="Times New Roman"/>
                <w:sz w:val="24"/>
                <w:szCs w:val="24"/>
              </w:rPr>
              <w:t>Высшая квалификационная категория</w:t>
            </w:r>
          </w:p>
        </w:tc>
        <w:tc>
          <w:tcPr>
            <w:tcW w:w="1161" w:type="pct"/>
            <w:vAlign w:val="center"/>
          </w:tcPr>
          <w:p w:rsidR="00465A9B" w:rsidRPr="00465A9B" w:rsidRDefault="00465A9B" w:rsidP="00CE2A2D">
            <w:pPr>
              <w:spacing w:before="40" w:after="40" w:line="280" w:lineRule="exact"/>
              <w:jc w:val="center"/>
              <w:rPr>
                <w:rFonts w:ascii="Times New Roman" w:hAnsi="Times New Roman" w:cs="Times New Roman"/>
                <w:sz w:val="24"/>
                <w:szCs w:val="24"/>
              </w:rPr>
            </w:pPr>
            <w:r w:rsidRPr="00465A9B">
              <w:rPr>
                <w:rFonts w:ascii="Times New Roman" w:hAnsi="Times New Roman" w:cs="Times New Roman"/>
                <w:sz w:val="24"/>
                <w:szCs w:val="24"/>
              </w:rPr>
              <w:t>0,55</w:t>
            </w:r>
          </w:p>
        </w:tc>
      </w:tr>
      <w:tr w:rsidR="00465A9B" w:rsidRPr="00465A9B" w:rsidTr="00CE2A2D">
        <w:tc>
          <w:tcPr>
            <w:tcW w:w="3839" w:type="pct"/>
            <w:vAlign w:val="center"/>
          </w:tcPr>
          <w:p w:rsidR="00465A9B" w:rsidRPr="00465A9B" w:rsidRDefault="00465A9B" w:rsidP="00CE2A2D">
            <w:pPr>
              <w:spacing w:line="240" w:lineRule="exact"/>
              <w:rPr>
                <w:rFonts w:ascii="Times New Roman" w:hAnsi="Times New Roman" w:cs="Times New Roman"/>
                <w:sz w:val="24"/>
                <w:szCs w:val="24"/>
              </w:rPr>
            </w:pPr>
            <w:r w:rsidRPr="00465A9B">
              <w:rPr>
                <w:rFonts w:ascii="Times New Roman" w:hAnsi="Times New Roman" w:cs="Times New Roman"/>
                <w:sz w:val="24"/>
                <w:szCs w:val="24"/>
              </w:rPr>
              <w:t>Стаж педагогической работы от 2 до 5 лет</w:t>
            </w:r>
          </w:p>
        </w:tc>
        <w:tc>
          <w:tcPr>
            <w:tcW w:w="1161" w:type="pct"/>
            <w:vAlign w:val="center"/>
          </w:tcPr>
          <w:p w:rsidR="00465A9B" w:rsidRPr="00465A9B" w:rsidRDefault="00465A9B" w:rsidP="00CE2A2D">
            <w:pPr>
              <w:spacing w:before="40" w:after="40" w:line="280" w:lineRule="exact"/>
              <w:jc w:val="center"/>
              <w:rPr>
                <w:rFonts w:ascii="Times New Roman" w:hAnsi="Times New Roman" w:cs="Times New Roman"/>
                <w:sz w:val="24"/>
                <w:szCs w:val="24"/>
              </w:rPr>
            </w:pPr>
            <w:r w:rsidRPr="00465A9B">
              <w:rPr>
                <w:rFonts w:ascii="Times New Roman" w:hAnsi="Times New Roman" w:cs="Times New Roman"/>
                <w:sz w:val="24"/>
                <w:szCs w:val="24"/>
              </w:rPr>
              <w:t>0,05</w:t>
            </w:r>
          </w:p>
        </w:tc>
      </w:tr>
      <w:tr w:rsidR="00465A9B" w:rsidRPr="00465A9B" w:rsidTr="00CE2A2D">
        <w:trPr>
          <w:trHeight w:val="561"/>
        </w:trPr>
        <w:tc>
          <w:tcPr>
            <w:tcW w:w="3839" w:type="pct"/>
            <w:vAlign w:val="center"/>
          </w:tcPr>
          <w:p w:rsidR="00465A9B" w:rsidRPr="00465A9B" w:rsidRDefault="00465A9B" w:rsidP="00CE2A2D">
            <w:pPr>
              <w:spacing w:line="240" w:lineRule="exact"/>
              <w:rPr>
                <w:rFonts w:ascii="Times New Roman" w:hAnsi="Times New Roman" w:cs="Times New Roman"/>
                <w:sz w:val="24"/>
                <w:szCs w:val="24"/>
              </w:rPr>
            </w:pPr>
            <w:r w:rsidRPr="00465A9B">
              <w:rPr>
                <w:rFonts w:ascii="Times New Roman" w:hAnsi="Times New Roman" w:cs="Times New Roman"/>
                <w:sz w:val="24"/>
                <w:szCs w:val="24"/>
              </w:rPr>
              <w:t>Стаж педагогической работы от 5 до 10 лет</w:t>
            </w:r>
          </w:p>
        </w:tc>
        <w:tc>
          <w:tcPr>
            <w:tcW w:w="1161" w:type="pct"/>
            <w:vAlign w:val="center"/>
          </w:tcPr>
          <w:p w:rsidR="00465A9B" w:rsidRPr="00465A9B" w:rsidRDefault="00465A9B" w:rsidP="00CE2A2D">
            <w:pPr>
              <w:spacing w:before="40" w:after="40" w:line="280" w:lineRule="exact"/>
              <w:jc w:val="center"/>
              <w:rPr>
                <w:rFonts w:ascii="Times New Roman" w:hAnsi="Times New Roman" w:cs="Times New Roman"/>
                <w:sz w:val="24"/>
                <w:szCs w:val="24"/>
              </w:rPr>
            </w:pPr>
            <w:r w:rsidRPr="00465A9B">
              <w:rPr>
                <w:rFonts w:ascii="Times New Roman" w:hAnsi="Times New Roman" w:cs="Times New Roman"/>
                <w:sz w:val="24"/>
                <w:szCs w:val="24"/>
              </w:rPr>
              <w:t>0,10</w:t>
            </w:r>
          </w:p>
        </w:tc>
      </w:tr>
      <w:tr w:rsidR="00465A9B" w:rsidRPr="00465A9B" w:rsidTr="00CE2A2D">
        <w:tc>
          <w:tcPr>
            <w:tcW w:w="3839" w:type="pct"/>
            <w:vAlign w:val="center"/>
          </w:tcPr>
          <w:p w:rsidR="00465A9B" w:rsidRPr="00465A9B" w:rsidRDefault="00465A9B" w:rsidP="00CE2A2D">
            <w:pPr>
              <w:spacing w:line="240" w:lineRule="exact"/>
              <w:rPr>
                <w:rFonts w:ascii="Times New Roman" w:hAnsi="Times New Roman" w:cs="Times New Roman"/>
                <w:sz w:val="24"/>
                <w:szCs w:val="24"/>
              </w:rPr>
            </w:pPr>
            <w:r w:rsidRPr="00465A9B">
              <w:rPr>
                <w:rFonts w:ascii="Times New Roman" w:hAnsi="Times New Roman" w:cs="Times New Roman"/>
                <w:sz w:val="24"/>
                <w:szCs w:val="24"/>
              </w:rPr>
              <w:t>Стаж педагогической работы от 10 до 20 лет</w:t>
            </w:r>
          </w:p>
        </w:tc>
        <w:tc>
          <w:tcPr>
            <w:tcW w:w="1161" w:type="pct"/>
            <w:vAlign w:val="center"/>
          </w:tcPr>
          <w:p w:rsidR="00465A9B" w:rsidRPr="00465A9B" w:rsidRDefault="00465A9B" w:rsidP="00CE2A2D">
            <w:pPr>
              <w:spacing w:before="40" w:after="40" w:line="280" w:lineRule="exact"/>
              <w:jc w:val="center"/>
              <w:rPr>
                <w:rFonts w:ascii="Times New Roman" w:hAnsi="Times New Roman" w:cs="Times New Roman"/>
                <w:sz w:val="24"/>
                <w:szCs w:val="24"/>
              </w:rPr>
            </w:pPr>
            <w:r w:rsidRPr="00465A9B">
              <w:rPr>
                <w:rFonts w:ascii="Times New Roman" w:hAnsi="Times New Roman" w:cs="Times New Roman"/>
                <w:sz w:val="24"/>
                <w:szCs w:val="24"/>
              </w:rPr>
              <w:t>0,20</w:t>
            </w:r>
          </w:p>
        </w:tc>
      </w:tr>
      <w:tr w:rsidR="00465A9B" w:rsidRPr="00465A9B" w:rsidTr="00CE2A2D">
        <w:tc>
          <w:tcPr>
            <w:tcW w:w="3839" w:type="pct"/>
            <w:vAlign w:val="center"/>
          </w:tcPr>
          <w:p w:rsidR="00465A9B" w:rsidRPr="00465A9B" w:rsidRDefault="00465A9B" w:rsidP="00CE2A2D">
            <w:pPr>
              <w:spacing w:line="240" w:lineRule="exact"/>
              <w:rPr>
                <w:rFonts w:ascii="Times New Roman" w:hAnsi="Times New Roman" w:cs="Times New Roman"/>
                <w:sz w:val="24"/>
                <w:szCs w:val="24"/>
              </w:rPr>
            </w:pPr>
            <w:r w:rsidRPr="00465A9B">
              <w:rPr>
                <w:rFonts w:ascii="Times New Roman" w:hAnsi="Times New Roman" w:cs="Times New Roman"/>
                <w:sz w:val="24"/>
                <w:szCs w:val="24"/>
              </w:rPr>
              <w:t>Стаж педагогической работы свыше 20 лет</w:t>
            </w:r>
          </w:p>
        </w:tc>
        <w:tc>
          <w:tcPr>
            <w:tcW w:w="1161" w:type="pct"/>
            <w:vAlign w:val="center"/>
          </w:tcPr>
          <w:p w:rsidR="00465A9B" w:rsidRPr="00465A9B" w:rsidRDefault="00465A9B" w:rsidP="00CE2A2D">
            <w:pPr>
              <w:spacing w:before="40" w:after="40" w:line="280" w:lineRule="exact"/>
              <w:jc w:val="center"/>
              <w:rPr>
                <w:rFonts w:ascii="Times New Roman" w:hAnsi="Times New Roman" w:cs="Times New Roman"/>
                <w:sz w:val="24"/>
                <w:szCs w:val="24"/>
              </w:rPr>
            </w:pPr>
            <w:r w:rsidRPr="00465A9B">
              <w:rPr>
                <w:rFonts w:ascii="Times New Roman" w:hAnsi="Times New Roman" w:cs="Times New Roman"/>
                <w:sz w:val="24"/>
                <w:szCs w:val="24"/>
              </w:rPr>
              <w:t>0,25</w:t>
            </w:r>
          </w:p>
        </w:tc>
      </w:tr>
    </w:tbl>
    <w:p w:rsidR="00465A9B" w:rsidRPr="00465A9B" w:rsidRDefault="00465A9B" w:rsidP="00465A9B">
      <w:pPr>
        <w:ind w:firstLine="709"/>
        <w:jc w:val="both"/>
        <w:rPr>
          <w:rFonts w:ascii="Times New Roman" w:hAnsi="Times New Roman" w:cs="Times New Roman"/>
          <w:sz w:val="24"/>
          <w:szCs w:val="24"/>
        </w:rPr>
      </w:pPr>
    </w:p>
    <w:p w:rsidR="00465A9B" w:rsidRPr="00465A9B" w:rsidRDefault="00465A9B" w:rsidP="00465A9B">
      <w:pPr>
        <w:spacing w:after="0" w:line="240" w:lineRule="auto"/>
        <w:jc w:val="both"/>
        <w:rPr>
          <w:rFonts w:ascii="Times New Roman" w:hAnsi="Times New Roman" w:cs="Times New Roman"/>
          <w:sz w:val="24"/>
          <w:szCs w:val="24"/>
        </w:rPr>
      </w:pPr>
      <w:r w:rsidRPr="00465A9B">
        <w:rPr>
          <w:rFonts w:ascii="Times New Roman" w:hAnsi="Times New Roman" w:cs="Times New Roman"/>
          <w:sz w:val="24"/>
          <w:szCs w:val="24"/>
        </w:rPr>
        <w:t>6.3.2. Повышающий коэффициент педагогическим работникам, впервые поступившим на работу в учреждение после окончания учреждений высшего или среднего профессионального образования, в размере 0,20  за фактическую нагрузку в течение 3 лет. Данная выплата сохраняется до прохождения молодым специалистом аттест</w:t>
      </w:r>
      <w:r w:rsidRPr="00465A9B">
        <w:rPr>
          <w:rFonts w:ascii="Times New Roman" w:hAnsi="Times New Roman" w:cs="Times New Roman"/>
          <w:sz w:val="24"/>
          <w:szCs w:val="24"/>
        </w:rPr>
        <w:t>а</w:t>
      </w:r>
      <w:r w:rsidRPr="00465A9B">
        <w:rPr>
          <w:rFonts w:ascii="Times New Roman" w:hAnsi="Times New Roman" w:cs="Times New Roman"/>
          <w:sz w:val="24"/>
          <w:szCs w:val="24"/>
        </w:rPr>
        <w:t>ции на квалификационную категорию.</w:t>
      </w:r>
    </w:p>
    <w:p w:rsidR="00465A9B" w:rsidRPr="00465A9B" w:rsidRDefault="00465A9B" w:rsidP="00465A9B">
      <w:pPr>
        <w:spacing w:after="0" w:line="240" w:lineRule="auto"/>
        <w:ind w:firstLine="709"/>
        <w:jc w:val="both"/>
        <w:rPr>
          <w:rFonts w:ascii="Times New Roman" w:hAnsi="Times New Roman" w:cs="Times New Roman"/>
          <w:sz w:val="24"/>
          <w:szCs w:val="24"/>
        </w:rPr>
      </w:pPr>
      <w:r w:rsidRPr="00465A9B">
        <w:rPr>
          <w:rFonts w:ascii="Times New Roman" w:hAnsi="Times New Roman" w:cs="Times New Roman"/>
          <w:sz w:val="24"/>
          <w:szCs w:val="24"/>
        </w:rPr>
        <w:t>Повышающий коэффициент устанавливается также молодым работникам, пришедшим в ДОУ в течение трех лет с момента окончания учреждений профессионального образования из других образовательных учреждений; молодым работникам, работавшим до поступления в учреждение профессионального образования  в других отраслях, но после его окончания пришедшим в учреждение образования</w:t>
      </w:r>
      <w:proofErr w:type="gramStart"/>
      <w:r w:rsidRPr="00465A9B">
        <w:rPr>
          <w:rFonts w:ascii="Times New Roman" w:hAnsi="Times New Roman" w:cs="Times New Roman"/>
          <w:sz w:val="24"/>
          <w:szCs w:val="24"/>
        </w:rPr>
        <w:t xml:space="preserve"> .</w:t>
      </w:r>
      <w:proofErr w:type="gramEnd"/>
    </w:p>
    <w:p w:rsidR="00465A9B" w:rsidRPr="00465A9B" w:rsidRDefault="00465A9B" w:rsidP="00465A9B">
      <w:pPr>
        <w:spacing w:after="0" w:line="240" w:lineRule="auto"/>
        <w:jc w:val="both"/>
        <w:rPr>
          <w:rFonts w:ascii="Times New Roman" w:hAnsi="Times New Roman" w:cs="Times New Roman"/>
          <w:iCs/>
          <w:sz w:val="24"/>
          <w:szCs w:val="24"/>
        </w:rPr>
      </w:pPr>
      <w:r w:rsidRPr="00465A9B">
        <w:rPr>
          <w:rFonts w:ascii="Times New Roman" w:hAnsi="Times New Roman" w:cs="Times New Roman"/>
          <w:sz w:val="24"/>
          <w:szCs w:val="24"/>
        </w:rPr>
        <w:t>6.3.3.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w:t>
      </w:r>
      <w:r w:rsidRPr="00465A9B">
        <w:rPr>
          <w:rFonts w:ascii="Times New Roman" w:hAnsi="Times New Roman" w:cs="Times New Roman"/>
          <w:sz w:val="24"/>
          <w:szCs w:val="24"/>
        </w:rPr>
        <w:t>е</w:t>
      </w:r>
      <w:r w:rsidRPr="00465A9B">
        <w:rPr>
          <w:rFonts w:ascii="Times New Roman" w:hAnsi="Times New Roman" w:cs="Times New Roman"/>
          <w:sz w:val="24"/>
          <w:szCs w:val="24"/>
        </w:rPr>
        <w:t xml:space="preserve">мых дисциплин), - в размере    0,20 </w:t>
      </w:r>
      <w:r w:rsidRPr="00465A9B">
        <w:rPr>
          <w:rFonts w:ascii="Times New Roman" w:hAnsi="Times New Roman" w:cs="Times New Roman"/>
          <w:iCs/>
          <w:sz w:val="24"/>
          <w:szCs w:val="24"/>
        </w:rPr>
        <w:t>за фактическую нагрузку.</w:t>
      </w:r>
    </w:p>
    <w:p w:rsidR="00465A9B" w:rsidRPr="00465A9B" w:rsidRDefault="00465A9B" w:rsidP="00465A9B">
      <w:pPr>
        <w:spacing w:line="240" w:lineRule="auto"/>
        <w:jc w:val="both"/>
        <w:rPr>
          <w:rFonts w:ascii="Times New Roman" w:hAnsi="Times New Roman" w:cs="Times New Roman"/>
          <w:iCs/>
          <w:sz w:val="24"/>
          <w:szCs w:val="24"/>
        </w:rPr>
      </w:pPr>
      <w:r w:rsidRPr="00465A9B">
        <w:rPr>
          <w:rFonts w:ascii="Times New Roman" w:hAnsi="Times New Roman" w:cs="Times New Roman"/>
          <w:sz w:val="24"/>
          <w:szCs w:val="24"/>
        </w:rPr>
        <w:t>6.3.4.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w:t>
      </w:r>
      <w:r w:rsidRPr="00465A9B">
        <w:rPr>
          <w:rFonts w:ascii="Times New Roman" w:hAnsi="Times New Roman" w:cs="Times New Roman"/>
          <w:sz w:val="24"/>
          <w:szCs w:val="24"/>
        </w:rPr>
        <w:t>а</w:t>
      </w:r>
      <w:r w:rsidRPr="00465A9B">
        <w:rPr>
          <w:rFonts w:ascii="Times New Roman" w:hAnsi="Times New Roman" w:cs="Times New Roman"/>
          <w:sz w:val="24"/>
          <w:szCs w:val="24"/>
        </w:rPr>
        <w:t xml:space="preserve">ваемых дисциплин), - в  размере  0,10 </w:t>
      </w:r>
      <w:r w:rsidRPr="00465A9B">
        <w:rPr>
          <w:rFonts w:ascii="Times New Roman" w:hAnsi="Times New Roman" w:cs="Times New Roman"/>
          <w:iCs/>
          <w:sz w:val="24"/>
          <w:szCs w:val="24"/>
        </w:rPr>
        <w:t>за фактическую нагрузку.</w:t>
      </w:r>
    </w:p>
    <w:p w:rsidR="00465A9B" w:rsidRPr="00465A9B" w:rsidRDefault="00465A9B" w:rsidP="00CE64FF">
      <w:pPr>
        <w:spacing w:after="0" w:line="240" w:lineRule="auto"/>
        <w:jc w:val="both"/>
        <w:rPr>
          <w:rFonts w:ascii="Times New Roman" w:hAnsi="Times New Roman" w:cs="Times New Roman"/>
          <w:iCs/>
          <w:sz w:val="24"/>
          <w:szCs w:val="24"/>
        </w:rPr>
      </w:pPr>
      <w:r w:rsidRPr="00465A9B">
        <w:rPr>
          <w:rFonts w:ascii="Times New Roman" w:hAnsi="Times New Roman" w:cs="Times New Roman"/>
          <w:sz w:val="24"/>
          <w:szCs w:val="24"/>
        </w:rPr>
        <w:lastRenderedPageBreak/>
        <w:t>6.3.5. Повышающий коэффициент руководящим работникам и специалистам учреждения, имеющим почетные звания «Заслуженный уч</w:t>
      </w:r>
      <w:r w:rsidRPr="00465A9B">
        <w:rPr>
          <w:rFonts w:ascii="Times New Roman" w:hAnsi="Times New Roman" w:cs="Times New Roman"/>
          <w:sz w:val="24"/>
          <w:szCs w:val="24"/>
        </w:rPr>
        <w:t>и</w:t>
      </w:r>
      <w:r w:rsidRPr="00465A9B">
        <w:rPr>
          <w:rFonts w:ascii="Times New Roman" w:hAnsi="Times New Roman" w:cs="Times New Roman"/>
          <w:sz w:val="24"/>
          <w:szCs w:val="24"/>
        </w:rPr>
        <w:t xml:space="preserve">тель» и «Заслуженный преподаватель», - в  размере    0,10 </w:t>
      </w:r>
      <w:r w:rsidRPr="00465A9B">
        <w:rPr>
          <w:rFonts w:ascii="Times New Roman" w:hAnsi="Times New Roman" w:cs="Times New Roman"/>
          <w:iCs/>
          <w:sz w:val="24"/>
          <w:szCs w:val="24"/>
        </w:rPr>
        <w:t>за фактическую нагрузку.</w:t>
      </w:r>
    </w:p>
    <w:p w:rsidR="00465A9B" w:rsidRPr="00465A9B" w:rsidRDefault="00465A9B" w:rsidP="00CE64FF">
      <w:pPr>
        <w:spacing w:after="0" w:line="240" w:lineRule="auto"/>
        <w:jc w:val="both"/>
        <w:rPr>
          <w:rFonts w:ascii="Times New Roman" w:hAnsi="Times New Roman" w:cs="Times New Roman"/>
          <w:iCs/>
          <w:sz w:val="24"/>
          <w:szCs w:val="24"/>
        </w:rPr>
      </w:pPr>
      <w:r w:rsidRPr="00465A9B">
        <w:rPr>
          <w:rFonts w:ascii="Times New Roman" w:hAnsi="Times New Roman" w:cs="Times New Roman"/>
          <w:sz w:val="24"/>
          <w:szCs w:val="24"/>
        </w:rPr>
        <w:t xml:space="preserve">6.3.6. </w:t>
      </w:r>
      <w:proofErr w:type="gramStart"/>
      <w:r w:rsidRPr="00465A9B">
        <w:rPr>
          <w:rFonts w:ascii="Times New Roman" w:hAnsi="Times New Roman" w:cs="Times New Roman"/>
          <w:sz w:val="24"/>
          <w:szCs w:val="24"/>
        </w:rPr>
        <w:t xml:space="preserve">Повышающий коэффициент руководящим работникам и специалистам учреждения, имеющим почетные звания «Заслуженный мастер </w:t>
      </w:r>
      <w:proofErr w:type="spellStart"/>
      <w:r w:rsidRPr="00465A9B">
        <w:rPr>
          <w:rFonts w:ascii="Times New Roman" w:hAnsi="Times New Roman" w:cs="Times New Roman"/>
          <w:sz w:val="24"/>
          <w:szCs w:val="24"/>
        </w:rPr>
        <w:t>профтехобразования</w:t>
      </w:r>
      <w:proofErr w:type="spellEnd"/>
      <w:r w:rsidRPr="00465A9B">
        <w:rPr>
          <w:rFonts w:ascii="Times New Roman" w:hAnsi="Times New Roman" w:cs="Times New Roman"/>
          <w:sz w:val="24"/>
          <w:szCs w:val="24"/>
        </w:rPr>
        <w:t>», «З</w:t>
      </w:r>
      <w:r w:rsidRPr="00465A9B">
        <w:rPr>
          <w:rFonts w:ascii="Times New Roman" w:hAnsi="Times New Roman" w:cs="Times New Roman"/>
          <w:sz w:val="24"/>
          <w:szCs w:val="24"/>
        </w:rPr>
        <w:t>а</w:t>
      </w:r>
      <w:r w:rsidRPr="00465A9B">
        <w:rPr>
          <w:rFonts w:ascii="Times New Roman" w:hAnsi="Times New Roman" w:cs="Times New Roman"/>
          <w:sz w:val="24"/>
          <w:szCs w:val="24"/>
        </w:rPr>
        <w:t>служенный работник физической культуры», «Заслуженный работник кул</w:t>
      </w:r>
      <w:r w:rsidRPr="00465A9B">
        <w:rPr>
          <w:rFonts w:ascii="Times New Roman" w:hAnsi="Times New Roman" w:cs="Times New Roman"/>
          <w:sz w:val="24"/>
          <w:szCs w:val="24"/>
        </w:rPr>
        <w:t>ь</w:t>
      </w:r>
      <w:r w:rsidRPr="00465A9B">
        <w:rPr>
          <w:rFonts w:ascii="Times New Roman" w:hAnsi="Times New Roman" w:cs="Times New Roman"/>
          <w:sz w:val="24"/>
          <w:szCs w:val="24"/>
        </w:rPr>
        <w:t>туры», «Заслуженный врач», «Заслуженный юрист», установленные для р</w:t>
      </w:r>
      <w:r w:rsidRPr="00465A9B">
        <w:rPr>
          <w:rFonts w:ascii="Times New Roman" w:hAnsi="Times New Roman" w:cs="Times New Roman"/>
          <w:sz w:val="24"/>
          <w:szCs w:val="24"/>
        </w:rPr>
        <w:t>а</w:t>
      </w:r>
      <w:r w:rsidRPr="00465A9B">
        <w:rPr>
          <w:rFonts w:ascii="Times New Roman" w:hAnsi="Times New Roman" w:cs="Times New Roman"/>
          <w:sz w:val="24"/>
          <w:szCs w:val="24"/>
        </w:rPr>
        <w:t>ботников различных отраслей, название которых начинается со слов «Н</w:t>
      </w:r>
      <w:r w:rsidRPr="00465A9B">
        <w:rPr>
          <w:rFonts w:ascii="Times New Roman" w:hAnsi="Times New Roman" w:cs="Times New Roman"/>
          <w:sz w:val="24"/>
          <w:szCs w:val="24"/>
        </w:rPr>
        <w:t>а</w:t>
      </w:r>
      <w:r w:rsidRPr="00465A9B">
        <w:rPr>
          <w:rFonts w:ascii="Times New Roman" w:hAnsi="Times New Roman" w:cs="Times New Roman"/>
          <w:sz w:val="24"/>
          <w:szCs w:val="24"/>
        </w:rPr>
        <w:t>родный», «Заслуженный», при условии соответствия почетного звания профилю учреждения, а педагогическим работникам учреждения при соответствии почетного звания профилю педагогической деятел</w:t>
      </w:r>
      <w:r w:rsidRPr="00465A9B">
        <w:rPr>
          <w:rFonts w:ascii="Times New Roman" w:hAnsi="Times New Roman" w:cs="Times New Roman"/>
          <w:sz w:val="24"/>
          <w:szCs w:val="24"/>
        </w:rPr>
        <w:t>ь</w:t>
      </w:r>
      <w:r w:rsidRPr="00465A9B">
        <w:rPr>
          <w:rFonts w:ascii="Times New Roman" w:hAnsi="Times New Roman" w:cs="Times New Roman"/>
          <w:sz w:val="24"/>
          <w:szCs w:val="24"/>
        </w:rPr>
        <w:t>ности или преподаваемых дисциплин - в  размере 0,10</w:t>
      </w:r>
      <w:proofErr w:type="gramEnd"/>
      <w:r w:rsidRPr="00465A9B">
        <w:rPr>
          <w:rFonts w:ascii="Times New Roman" w:hAnsi="Times New Roman" w:cs="Times New Roman"/>
          <w:sz w:val="24"/>
          <w:szCs w:val="24"/>
        </w:rPr>
        <w:t xml:space="preserve"> </w:t>
      </w:r>
      <w:r w:rsidRPr="00465A9B">
        <w:rPr>
          <w:rFonts w:ascii="Times New Roman" w:hAnsi="Times New Roman" w:cs="Times New Roman"/>
          <w:iCs/>
          <w:sz w:val="24"/>
          <w:szCs w:val="24"/>
        </w:rPr>
        <w:t>за фактическую нагрузку.</w:t>
      </w:r>
    </w:p>
    <w:p w:rsidR="00465A9B" w:rsidRPr="00465A9B" w:rsidRDefault="00465A9B" w:rsidP="00CE64FF">
      <w:pPr>
        <w:spacing w:after="0" w:line="240" w:lineRule="auto"/>
        <w:ind w:firstLine="720"/>
        <w:jc w:val="both"/>
        <w:rPr>
          <w:rFonts w:ascii="Times New Roman" w:hAnsi="Times New Roman" w:cs="Times New Roman"/>
          <w:iCs/>
          <w:sz w:val="24"/>
          <w:szCs w:val="24"/>
        </w:rPr>
      </w:pPr>
      <w:r w:rsidRPr="00465A9B">
        <w:rPr>
          <w:rFonts w:ascii="Times New Roman" w:hAnsi="Times New Roman" w:cs="Times New Roman"/>
          <w:iCs/>
          <w:sz w:val="24"/>
          <w:szCs w:val="24"/>
        </w:rPr>
        <w:t>В случае, когда работники одновременно имеют право на установл</w:t>
      </w:r>
      <w:r w:rsidRPr="00465A9B">
        <w:rPr>
          <w:rFonts w:ascii="Times New Roman" w:hAnsi="Times New Roman" w:cs="Times New Roman"/>
          <w:iCs/>
          <w:sz w:val="24"/>
          <w:szCs w:val="24"/>
        </w:rPr>
        <w:t>е</w:t>
      </w:r>
      <w:r w:rsidRPr="00465A9B">
        <w:rPr>
          <w:rFonts w:ascii="Times New Roman" w:hAnsi="Times New Roman" w:cs="Times New Roman"/>
          <w:iCs/>
          <w:sz w:val="24"/>
          <w:szCs w:val="24"/>
        </w:rPr>
        <w:t>ние повышающих коэффициентов, предусмотренных пунктами 6.3.3 - 6.3.6 настоящего Положения, по нескольким основаниям, повышающий коэффициент устанавливается по одному из основ</w:t>
      </w:r>
      <w:r w:rsidRPr="00465A9B">
        <w:rPr>
          <w:rFonts w:ascii="Times New Roman" w:hAnsi="Times New Roman" w:cs="Times New Roman"/>
          <w:iCs/>
          <w:sz w:val="24"/>
          <w:szCs w:val="24"/>
        </w:rPr>
        <w:t>а</w:t>
      </w:r>
      <w:r w:rsidRPr="00465A9B">
        <w:rPr>
          <w:rFonts w:ascii="Times New Roman" w:hAnsi="Times New Roman" w:cs="Times New Roman"/>
          <w:iCs/>
          <w:sz w:val="24"/>
          <w:szCs w:val="24"/>
        </w:rPr>
        <w:t xml:space="preserve">ний в максимальном размере. </w:t>
      </w:r>
    </w:p>
    <w:p w:rsidR="00465A9B" w:rsidRPr="00465A9B" w:rsidRDefault="00465A9B" w:rsidP="00465A9B">
      <w:pPr>
        <w:pStyle w:val="a7"/>
        <w:spacing w:after="0"/>
        <w:ind w:left="0"/>
        <w:jc w:val="both"/>
        <w:rPr>
          <w:iCs/>
        </w:rPr>
      </w:pPr>
      <w:r w:rsidRPr="00465A9B">
        <w:rPr>
          <w:iCs/>
        </w:rPr>
        <w:t>6.3.7. П</w:t>
      </w:r>
      <w:r w:rsidRPr="00465A9B">
        <w:t>овышающий коэффициент</w:t>
      </w:r>
      <w:r w:rsidRPr="00465A9B">
        <w:rPr>
          <w:iCs/>
        </w:rPr>
        <w:t xml:space="preserve"> з</w:t>
      </w:r>
      <w:r w:rsidRPr="00465A9B">
        <w:t>а высшее профессиональное образование педагогическим работникам -</w:t>
      </w:r>
      <w:r w:rsidRPr="00465A9B">
        <w:rPr>
          <w:iCs/>
        </w:rPr>
        <w:t xml:space="preserve"> в размере 0,05 за фактическую нагрузку.</w:t>
      </w:r>
    </w:p>
    <w:p w:rsidR="00465A9B" w:rsidRPr="00465A9B" w:rsidRDefault="00465A9B" w:rsidP="00465A9B">
      <w:pPr>
        <w:pStyle w:val="a7"/>
        <w:spacing w:after="0"/>
        <w:ind w:left="0"/>
        <w:jc w:val="both"/>
        <w:rPr>
          <w:color w:val="000000"/>
          <w:shd w:val="clear" w:color="auto" w:fill="FFFFFF"/>
        </w:rPr>
      </w:pPr>
      <w:r w:rsidRPr="00465A9B">
        <w:rPr>
          <w:color w:val="000000"/>
          <w:shd w:val="clear" w:color="auto" w:fill="FFFFFF"/>
        </w:rPr>
        <w:t>6.3.8.Повышающие коэффициенты к ставке заработной платы за работы, не входящие в должностные обязанности работников, но непосредственно связанные с образовательным процессом: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824"/>
      </w:tblGrid>
      <w:tr w:rsidR="00465A9B" w:rsidRPr="00465A9B" w:rsidTr="00CE2A2D">
        <w:tc>
          <w:tcPr>
            <w:tcW w:w="4926" w:type="dxa"/>
          </w:tcPr>
          <w:p w:rsidR="00465A9B" w:rsidRPr="00465A9B" w:rsidRDefault="00465A9B" w:rsidP="00CE2A2D">
            <w:pPr>
              <w:pStyle w:val="a7"/>
              <w:spacing w:after="0"/>
              <w:ind w:left="0"/>
              <w:jc w:val="both"/>
              <w:rPr>
                <w:color w:val="000000"/>
                <w:shd w:val="clear" w:color="auto" w:fill="FFFFFF"/>
              </w:rPr>
            </w:pPr>
            <w:r w:rsidRPr="00465A9B">
              <w:rPr>
                <w:color w:val="000000"/>
                <w:shd w:val="clear" w:color="auto" w:fill="FFFFFF"/>
              </w:rPr>
              <w:t>Наименование вида работ</w:t>
            </w:r>
            <w:r w:rsidRPr="00465A9B">
              <w:rPr>
                <w:rStyle w:val="apple-converted-space"/>
                <w:color w:val="000000"/>
                <w:shd w:val="clear" w:color="auto" w:fill="FFFFFF"/>
              </w:rPr>
              <w:t> </w:t>
            </w:r>
          </w:p>
        </w:tc>
        <w:tc>
          <w:tcPr>
            <w:tcW w:w="4927" w:type="dxa"/>
          </w:tcPr>
          <w:p w:rsidR="00465A9B" w:rsidRPr="00465A9B" w:rsidRDefault="00465A9B" w:rsidP="00CE2A2D">
            <w:pPr>
              <w:shd w:val="clear" w:color="auto" w:fill="FFFFFF"/>
              <w:spacing w:before="100" w:beforeAutospacing="1" w:after="100" w:afterAutospacing="1"/>
              <w:rPr>
                <w:rFonts w:ascii="Times New Roman" w:hAnsi="Times New Roman" w:cs="Times New Roman"/>
                <w:color w:val="000000"/>
                <w:sz w:val="24"/>
                <w:szCs w:val="24"/>
              </w:rPr>
            </w:pPr>
            <w:r w:rsidRPr="00465A9B">
              <w:rPr>
                <w:rFonts w:ascii="Times New Roman" w:hAnsi="Times New Roman" w:cs="Times New Roman"/>
                <w:color w:val="000000"/>
                <w:sz w:val="24"/>
                <w:szCs w:val="24"/>
              </w:rPr>
              <w:t xml:space="preserve">Размеры повышающих коэффициентов </w:t>
            </w:r>
          </w:p>
          <w:p w:rsidR="00465A9B" w:rsidRPr="00465A9B" w:rsidRDefault="00465A9B" w:rsidP="00CE2A2D">
            <w:pPr>
              <w:pStyle w:val="a7"/>
              <w:spacing w:after="0"/>
              <w:ind w:left="0"/>
              <w:jc w:val="both"/>
              <w:rPr>
                <w:color w:val="000000"/>
                <w:shd w:val="clear" w:color="auto" w:fill="FFFFFF"/>
              </w:rPr>
            </w:pPr>
          </w:p>
        </w:tc>
      </w:tr>
      <w:tr w:rsidR="00465A9B" w:rsidRPr="00465A9B" w:rsidTr="00CE2A2D">
        <w:tc>
          <w:tcPr>
            <w:tcW w:w="4926" w:type="dxa"/>
          </w:tcPr>
          <w:p w:rsidR="00465A9B" w:rsidRPr="00465A9B" w:rsidRDefault="00465A9B" w:rsidP="00CE6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465A9B">
              <w:rPr>
                <w:rFonts w:ascii="Times New Roman" w:hAnsi="Times New Roman" w:cs="Times New Roman"/>
                <w:color w:val="000000"/>
                <w:sz w:val="24"/>
                <w:szCs w:val="24"/>
              </w:rPr>
              <w:t xml:space="preserve">Непосредственное   осуществление    воспитательных функций в процессе проведения  с  детьми  занятий,                      </w:t>
            </w:r>
          </w:p>
          <w:p w:rsidR="00465A9B" w:rsidRPr="00465A9B" w:rsidRDefault="00465A9B" w:rsidP="00CE6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465A9B">
              <w:rPr>
                <w:rFonts w:ascii="Times New Roman" w:hAnsi="Times New Roman" w:cs="Times New Roman"/>
                <w:color w:val="000000"/>
                <w:sz w:val="24"/>
                <w:szCs w:val="24"/>
              </w:rPr>
              <w:t>оздоровительных мероприятий,  приобщения</w:t>
            </w:r>
            <w:r w:rsidR="00CE64FF">
              <w:rPr>
                <w:rFonts w:ascii="Times New Roman" w:hAnsi="Times New Roman" w:cs="Times New Roman"/>
                <w:color w:val="000000"/>
                <w:sz w:val="24"/>
                <w:szCs w:val="24"/>
              </w:rPr>
              <w:t xml:space="preserve">  детей  к   </w:t>
            </w:r>
            <w:r w:rsidRPr="00465A9B">
              <w:rPr>
                <w:rFonts w:ascii="Times New Roman" w:hAnsi="Times New Roman" w:cs="Times New Roman"/>
                <w:color w:val="000000"/>
                <w:sz w:val="24"/>
                <w:szCs w:val="24"/>
              </w:rPr>
              <w:t xml:space="preserve">труду,   привития    им    санитарно-гигиенических навыков   (помощникам   воспитателей    дошкольных                      образовательных учреждений)                       </w:t>
            </w:r>
          </w:p>
        </w:tc>
        <w:tc>
          <w:tcPr>
            <w:tcW w:w="4927" w:type="dxa"/>
          </w:tcPr>
          <w:p w:rsidR="00465A9B" w:rsidRPr="00465A9B" w:rsidRDefault="00465A9B" w:rsidP="00CE2A2D">
            <w:pPr>
              <w:pStyle w:val="a7"/>
              <w:spacing w:after="0"/>
              <w:ind w:left="0"/>
              <w:jc w:val="both"/>
              <w:rPr>
                <w:color w:val="000000"/>
                <w:shd w:val="clear" w:color="auto" w:fill="FFFFFF"/>
              </w:rPr>
            </w:pPr>
            <w:r w:rsidRPr="00465A9B">
              <w:rPr>
                <w:color w:val="000000"/>
                <w:shd w:val="clear" w:color="auto" w:fill="FFFFFF"/>
              </w:rPr>
              <w:t>0,3</w:t>
            </w:r>
          </w:p>
        </w:tc>
      </w:tr>
    </w:tbl>
    <w:p w:rsidR="00465A9B" w:rsidRPr="00465A9B" w:rsidRDefault="00465A9B" w:rsidP="00465A9B">
      <w:pPr>
        <w:pStyle w:val="a7"/>
        <w:spacing w:after="0"/>
        <w:ind w:left="0"/>
        <w:jc w:val="both"/>
        <w:rPr>
          <w:iCs/>
        </w:rPr>
      </w:pP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6.3.9. Повышающий коэффициент</w:t>
      </w:r>
      <w:r w:rsidRPr="00465A9B">
        <w:rPr>
          <w:rFonts w:ascii="Times New Roman" w:hAnsi="Times New Roman" w:cs="Times New Roman"/>
          <w:iCs/>
          <w:sz w:val="24"/>
          <w:szCs w:val="24"/>
        </w:rPr>
        <w:t xml:space="preserve"> </w:t>
      </w:r>
      <w:r w:rsidRPr="00465A9B">
        <w:rPr>
          <w:rFonts w:ascii="Times New Roman" w:hAnsi="Times New Roman" w:cs="Times New Roman"/>
          <w:sz w:val="24"/>
          <w:szCs w:val="24"/>
        </w:rPr>
        <w:t xml:space="preserve">работникам, отнесенным к ПКГ должностей учебно-вспомогательного персонала, - в размере до 0,10 к окладу </w:t>
      </w:r>
      <w:r w:rsidRPr="00465A9B">
        <w:rPr>
          <w:rFonts w:ascii="Times New Roman" w:hAnsi="Times New Roman" w:cs="Times New Roman"/>
          <w:iCs/>
          <w:sz w:val="24"/>
          <w:szCs w:val="24"/>
        </w:rPr>
        <w:t>з</w:t>
      </w:r>
      <w:r w:rsidRPr="00465A9B">
        <w:rPr>
          <w:rFonts w:ascii="Times New Roman" w:hAnsi="Times New Roman" w:cs="Times New Roman"/>
          <w:sz w:val="24"/>
          <w:szCs w:val="24"/>
        </w:rPr>
        <w:t>а стаж работы более 3 лет.</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6.3.10. Повышающий коэффициент за фактически отработанное время за квалификационную категорию медицинским работникам учреждения – в следующих размерах:</w:t>
      </w:r>
    </w:p>
    <w:p w:rsidR="00465A9B" w:rsidRPr="00465A9B" w:rsidRDefault="00465A9B" w:rsidP="00465A9B">
      <w:pPr>
        <w:pStyle w:val="ConsPlusNormal"/>
        <w:widowControl/>
        <w:jc w:val="both"/>
        <w:rPr>
          <w:rFonts w:ascii="Times New Roman" w:hAnsi="Times New Roman" w:cs="Times New Roman"/>
          <w:sz w:val="24"/>
          <w:szCs w:val="24"/>
        </w:rPr>
      </w:pPr>
      <w:r w:rsidRPr="00465A9B">
        <w:rPr>
          <w:rFonts w:ascii="Times New Roman" w:hAnsi="Times New Roman" w:cs="Times New Roman"/>
          <w:sz w:val="24"/>
          <w:szCs w:val="24"/>
        </w:rPr>
        <w:t>- при наличии высшей квалификационной категории – 0,20;</w:t>
      </w:r>
    </w:p>
    <w:p w:rsidR="00465A9B" w:rsidRPr="00465A9B" w:rsidRDefault="00465A9B" w:rsidP="00465A9B">
      <w:pPr>
        <w:pStyle w:val="ConsPlusNormal"/>
        <w:widowControl/>
        <w:jc w:val="both"/>
        <w:rPr>
          <w:rFonts w:ascii="Times New Roman" w:hAnsi="Times New Roman" w:cs="Times New Roman"/>
          <w:sz w:val="24"/>
          <w:szCs w:val="24"/>
        </w:rPr>
      </w:pPr>
      <w:r w:rsidRPr="00465A9B">
        <w:rPr>
          <w:rFonts w:ascii="Times New Roman" w:hAnsi="Times New Roman" w:cs="Times New Roman"/>
          <w:sz w:val="24"/>
          <w:szCs w:val="24"/>
        </w:rPr>
        <w:t>- при наличии первой квалификационной категории – 0,15;</w:t>
      </w:r>
    </w:p>
    <w:p w:rsidR="00465A9B" w:rsidRPr="00465A9B" w:rsidRDefault="00465A9B" w:rsidP="00465A9B">
      <w:pPr>
        <w:pStyle w:val="ConsPlusNormal"/>
        <w:widowControl/>
        <w:jc w:val="both"/>
        <w:rPr>
          <w:rFonts w:ascii="Times New Roman" w:hAnsi="Times New Roman" w:cs="Times New Roman"/>
          <w:sz w:val="24"/>
          <w:szCs w:val="24"/>
        </w:rPr>
      </w:pPr>
      <w:r w:rsidRPr="00465A9B">
        <w:rPr>
          <w:rFonts w:ascii="Times New Roman" w:hAnsi="Times New Roman" w:cs="Times New Roman"/>
          <w:sz w:val="24"/>
          <w:szCs w:val="24"/>
        </w:rPr>
        <w:t>- при наличии второй квалификационной категории – 0,10.</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6.4. Критерии для премирования, установления иных стимулирующих выплат р</w:t>
      </w:r>
      <w:r w:rsidRPr="00465A9B">
        <w:rPr>
          <w:rFonts w:ascii="Times New Roman" w:hAnsi="Times New Roman" w:cs="Times New Roman"/>
          <w:sz w:val="24"/>
          <w:szCs w:val="24"/>
        </w:rPr>
        <w:t>а</w:t>
      </w:r>
      <w:r w:rsidRPr="00465A9B">
        <w:rPr>
          <w:rFonts w:ascii="Times New Roman" w:hAnsi="Times New Roman" w:cs="Times New Roman"/>
          <w:sz w:val="24"/>
          <w:szCs w:val="24"/>
        </w:rPr>
        <w:t>ботникам учреждения, персональных повышающих коэффициентов, условия их осуществления и размеры определяются руководителем с</w:t>
      </w:r>
      <w:r w:rsidRPr="00465A9B">
        <w:rPr>
          <w:rFonts w:ascii="Times New Roman" w:hAnsi="Times New Roman" w:cs="Times New Roman"/>
          <w:sz w:val="24"/>
          <w:szCs w:val="24"/>
        </w:rPr>
        <w:t>о</w:t>
      </w:r>
      <w:r w:rsidRPr="00465A9B">
        <w:rPr>
          <w:rFonts w:ascii="Times New Roman" w:hAnsi="Times New Roman" w:cs="Times New Roman"/>
          <w:sz w:val="24"/>
          <w:szCs w:val="24"/>
        </w:rPr>
        <w:t xml:space="preserve">вместно с выборным профсоюзным органом учреждения и закрепляются в Положении о порядке установлении иных стимулирующих выплат и премирования работников учреждения, установления персонального повышающего коэффициента.      </w:t>
      </w:r>
    </w:p>
    <w:p w:rsidR="00465A9B" w:rsidRPr="00465A9B" w:rsidRDefault="00465A9B" w:rsidP="00465A9B">
      <w:pPr>
        <w:pStyle w:val="Default"/>
        <w:tabs>
          <w:tab w:val="left" w:pos="3525"/>
        </w:tabs>
        <w:rPr>
          <w:b/>
        </w:rPr>
      </w:pPr>
      <w:r w:rsidRPr="00465A9B">
        <w:rPr>
          <w:b/>
        </w:rPr>
        <w:t xml:space="preserve">                                       </w:t>
      </w:r>
    </w:p>
    <w:p w:rsidR="00465A9B" w:rsidRPr="00465A9B" w:rsidRDefault="00465A9B" w:rsidP="00465A9B">
      <w:pPr>
        <w:pStyle w:val="Default"/>
        <w:tabs>
          <w:tab w:val="left" w:pos="3525"/>
        </w:tabs>
        <w:jc w:val="center"/>
        <w:rPr>
          <w:b/>
        </w:rPr>
      </w:pPr>
      <w:r w:rsidRPr="00465A9B">
        <w:rPr>
          <w:b/>
        </w:rPr>
        <w:t>Другие вопросы оплаты труда</w:t>
      </w:r>
    </w:p>
    <w:p w:rsidR="00465A9B" w:rsidRPr="00465A9B" w:rsidRDefault="00465A9B" w:rsidP="00465A9B">
      <w:pPr>
        <w:pStyle w:val="Default"/>
        <w:tabs>
          <w:tab w:val="left" w:pos="3525"/>
        </w:tabs>
        <w:jc w:val="both"/>
        <w:rPr>
          <w:b/>
        </w:rPr>
      </w:pPr>
      <w:r w:rsidRPr="00465A9B">
        <w:t xml:space="preserve">7.1. Штатное расписание учреждения ежегодно утверждается руководителем. </w:t>
      </w:r>
    </w:p>
    <w:p w:rsidR="00465A9B" w:rsidRPr="00465A9B" w:rsidRDefault="00465A9B" w:rsidP="00465A9B">
      <w:pPr>
        <w:pStyle w:val="a9"/>
        <w:jc w:val="both"/>
      </w:pPr>
      <w:r w:rsidRPr="00465A9B">
        <w:t>7.2. Штатное расписание учреждения включает в себя должности руководителя, заместителей руководителя, главного бухгалтера,  педагогических работников, учебно-</w:t>
      </w:r>
      <w:r w:rsidRPr="00465A9B">
        <w:lastRenderedPageBreak/>
        <w:t xml:space="preserve">вспомогательного персонала, руководителей структурных подразделений, служащих и профессии рабочих данного учреждения. </w:t>
      </w:r>
    </w:p>
    <w:p w:rsidR="00465A9B" w:rsidRPr="00465A9B" w:rsidRDefault="00465A9B" w:rsidP="00465A9B">
      <w:pPr>
        <w:pStyle w:val="Default"/>
        <w:tabs>
          <w:tab w:val="left" w:pos="540"/>
        </w:tabs>
        <w:jc w:val="both"/>
      </w:pPr>
      <w:r w:rsidRPr="00465A9B">
        <w:t>7.3.Тарификационный список работников, осуществляющих педагогическую деятельность, формируется исходя из количества часов работы учреждения, обеспеченности кадрами и других конкретных условий в образовательном учреждении и устанавливает объем учебной нагрузки педагогических работников на учебный год.</w:t>
      </w:r>
    </w:p>
    <w:p w:rsidR="00465A9B" w:rsidRPr="00465A9B" w:rsidRDefault="00465A9B" w:rsidP="00465A9B">
      <w:pPr>
        <w:pStyle w:val="ConsPlusNormal"/>
        <w:widowControl/>
        <w:ind w:firstLine="540"/>
        <w:jc w:val="both"/>
        <w:rPr>
          <w:rFonts w:ascii="Times New Roman" w:hAnsi="Times New Roman" w:cs="Times New Roman"/>
          <w:sz w:val="24"/>
          <w:szCs w:val="24"/>
        </w:rPr>
      </w:pPr>
      <w:r w:rsidRPr="00465A9B">
        <w:rPr>
          <w:rFonts w:ascii="Times New Roman" w:hAnsi="Times New Roman" w:cs="Times New Roman"/>
          <w:sz w:val="24"/>
          <w:szCs w:val="24"/>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7.4. При установлении учебной нагрузки на новый учебный год педагогическим работникам, для которых данное образовательное учреждение является местом основной работы, как правило, сохраняется ее объем.</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 xml:space="preserve">       Объем учебной нагрузки, установленный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сокращения количества групп.</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 xml:space="preserve">7.5. За преподавательскую (педагогическую)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465A9B" w:rsidRPr="00465A9B" w:rsidRDefault="00465A9B" w:rsidP="00465A9B">
      <w:pPr>
        <w:pStyle w:val="ConsPlusNormal"/>
        <w:widowControl/>
        <w:ind w:firstLine="0"/>
        <w:jc w:val="both"/>
        <w:rPr>
          <w:rFonts w:ascii="Times New Roman" w:hAnsi="Times New Roman" w:cs="Times New Roman"/>
          <w:sz w:val="24"/>
          <w:szCs w:val="24"/>
        </w:rPr>
      </w:pPr>
      <w:proofErr w:type="gramStart"/>
      <w:r w:rsidRPr="00465A9B">
        <w:rPr>
          <w:rFonts w:ascii="Times New Roman" w:hAnsi="Times New Roman" w:cs="Times New Roman"/>
          <w:sz w:val="24"/>
          <w:szCs w:val="24"/>
        </w:rPr>
        <w:t>7.6.Предоставление преподавательской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профкома и при условии, если педагогические работники, для которых данное образовательное учреждение является местом основной работы, обеспечены</w:t>
      </w:r>
      <w:proofErr w:type="gramEnd"/>
      <w:r w:rsidRPr="00465A9B">
        <w:rPr>
          <w:rFonts w:ascii="Times New Roman" w:hAnsi="Times New Roman" w:cs="Times New Roman"/>
          <w:sz w:val="24"/>
          <w:szCs w:val="24"/>
        </w:rPr>
        <w:t xml:space="preserve"> преподавательской работой по своей специальности в объеме не менее чем на ставку заработной платы.</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7.7.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работникам на период нахождения указанных работников в соответствующих отпусках.</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 xml:space="preserve"> 7.8.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 с учетом компенсационных и стимулирующих выплат.</w:t>
      </w:r>
    </w:p>
    <w:p w:rsidR="00465A9B" w:rsidRPr="00465A9B" w:rsidRDefault="00465A9B" w:rsidP="00465A9B">
      <w:pPr>
        <w:pStyle w:val="ConsPlusNormal"/>
        <w:widowControl/>
        <w:ind w:firstLine="540"/>
        <w:jc w:val="both"/>
        <w:rPr>
          <w:rFonts w:ascii="Times New Roman" w:hAnsi="Times New Roman" w:cs="Times New Roman"/>
          <w:sz w:val="24"/>
          <w:szCs w:val="24"/>
        </w:rPr>
      </w:pPr>
      <w:r w:rsidRPr="00465A9B">
        <w:rPr>
          <w:rFonts w:ascii="Times New Roman" w:hAnsi="Times New Roman" w:cs="Times New Roman"/>
          <w:sz w:val="24"/>
          <w:szCs w:val="24"/>
        </w:rPr>
        <w:t xml:space="preserve">  Выполнение преподавательской работы, указанной в настоящем пункте, допускается в основное рабочее время с согласия работодателя.</w:t>
      </w:r>
    </w:p>
    <w:p w:rsidR="00465A9B" w:rsidRPr="00465A9B" w:rsidRDefault="00465A9B" w:rsidP="00465A9B">
      <w:pPr>
        <w:pStyle w:val="ConsPlusNormal"/>
        <w:widowControl/>
        <w:jc w:val="both"/>
        <w:rPr>
          <w:rFonts w:ascii="Times New Roman" w:hAnsi="Times New Roman" w:cs="Times New Roman"/>
          <w:sz w:val="24"/>
          <w:szCs w:val="24"/>
        </w:rPr>
      </w:pPr>
      <w:r w:rsidRPr="00465A9B">
        <w:rPr>
          <w:rFonts w:ascii="Times New Roman" w:hAnsi="Times New Roman" w:cs="Times New Roman"/>
          <w:sz w:val="24"/>
          <w:szCs w:val="24"/>
        </w:rPr>
        <w:t>Преподавательская работа в том же образовательном учреждении для руководящих и других работников из числа административно-управленческого, учебно-вспомогательного и обслуживающего персонала совместительством не считается.</w:t>
      </w:r>
    </w:p>
    <w:p w:rsidR="00465A9B" w:rsidRPr="00465A9B" w:rsidRDefault="00465A9B" w:rsidP="00465A9B">
      <w:pPr>
        <w:pStyle w:val="BlockText"/>
        <w:tabs>
          <w:tab w:val="left" w:pos="9498"/>
        </w:tabs>
        <w:ind w:left="0" w:right="0"/>
        <w:jc w:val="both"/>
        <w:rPr>
          <w:b w:val="0"/>
          <w:sz w:val="24"/>
          <w:szCs w:val="24"/>
        </w:rPr>
      </w:pPr>
      <w:r w:rsidRPr="00465A9B">
        <w:rPr>
          <w:b w:val="0"/>
          <w:sz w:val="24"/>
          <w:szCs w:val="24"/>
        </w:rPr>
        <w:t>7.9. Размеры ставок почасовой оплаты труда педагогических работников учреждений устанавливаются путем деления ставок заработной платы, оклада (должностного оклада) на среднемесячную норму рабочего времени. На заработную плату, рассчитанную по почасовым ставкам, начисляются компенсационные и стимулирующие выплаты.</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7.10.Почасовая оплата труда педагогических работников учреждения применяется при оплате:</w:t>
      </w:r>
    </w:p>
    <w:p w:rsidR="00465A9B" w:rsidRPr="00465A9B" w:rsidRDefault="00465A9B" w:rsidP="00465A9B">
      <w:pPr>
        <w:pStyle w:val="ConsPlusNormal"/>
        <w:widowControl/>
        <w:ind w:firstLine="540"/>
        <w:jc w:val="both"/>
        <w:rPr>
          <w:rFonts w:ascii="Times New Roman" w:hAnsi="Times New Roman" w:cs="Times New Roman"/>
          <w:sz w:val="24"/>
          <w:szCs w:val="24"/>
        </w:rPr>
      </w:pPr>
      <w:r w:rsidRPr="00465A9B">
        <w:rPr>
          <w:rFonts w:ascii="Times New Roman" w:hAnsi="Times New Roman" w:cs="Times New Roman"/>
          <w:sz w:val="24"/>
          <w:szCs w:val="24"/>
        </w:rPr>
        <w:t>за часы педагогической работы,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465A9B" w:rsidRPr="00465A9B" w:rsidRDefault="00465A9B" w:rsidP="00465A9B">
      <w:pPr>
        <w:pStyle w:val="ConsPlusNormal"/>
        <w:widowControl/>
        <w:ind w:firstLine="540"/>
        <w:jc w:val="both"/>
        <w:rPr>
          <w:rFonts w:ascii="Times New Roman" w:hAnsi="Times New Roman" w:cs="Times New Roman"/>
          <w:sz w:val="24"/>
          <w:szCs w:val="24"/>
        </w:rPr>
      </w:pPr>
      <w:r w:rsidRPr="00465A9B">
        <w:rPr>
          <w:rFonts w:ascii="Times New Roman" w:hAnsi="Times New Roman" w:cs="Times New Roman"/>
          <w:sz w:val="24"/>
          <w:szCs w:val="24"/>
        </w:rPr>
        <w:lastRenderedPageBreak/>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учреждение для педагогической работы;</w:t>
      </w:r>
    </w:p>
    <w:p w:rsidR="00465A9B" w:rsidRPr="00465A9B" w:rsidRDefault="00465A9B" w:rsidP="00465A9B">
      <w:pPr>
        <w:pStyle w:val="ConsPlusNormal"/>
        <w:widowControl/>
        <w:ind w:firstLine="540"/>
        <w:jc w:val="both"/>
        <w:rPr>
          <w:rFonts w:ascii="Times New Roman" w:hAnsi="Times New Roman" w:cs="Times New Roman"/>
          <w:sz w:val="24"/>
          <w:szCs w:val="24"/>
        </w:rPr>
      </w:pPr>
      <w:r w:rsidRPr="00465A9B">
        <w:rPr>
          <w:rFonts w:ascii="Times New Roman" w:hAnsi="Times New Roman" w:cs="Times New Roman"/>
          <w:sz w:val="24"/>
          <w:szCs w:val="24"/>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 xml:space="preserve">7.11. Изменение размеров повышающих коэффициентов к ставкам заработной платы, окладам (должностным окладам) работников учреждения производится </w:t>
      </w:r>
      <w:proofErr w:type="gramStart"/>
      <w:r w:rsidRPr="00465A9B">
        <w:rPr>
          <w:rFonts w:ascii="Times New Roman" w:hAnsi="Times New Roman" w:cs="Times New Roman"/>
          <w:sz w:val="24"/>
          <w:szCs w:val="24"/>
        </w:rPr>
        <w:t>при</w:t>
      </w:r>
      <w:proofErr w:type="gramEnd"/>
      <w:r w:rsidRPr="00465A9B">
        <w:rPr>
          <w:rFonts w:ascii="Times New Roman" w:hAnsi="Times New Roman" w:cs="Times New Roman"/>
          <w:sz w:val="24"/>
          <w:szCs w:val="24"/>
        </w:rPr>
        <w:t xml:space="preserve">: </w:t>
      </w:r>
    </w:p>
    <w:p w:rsidR="00465A9B" w:rsidRPr="00465A9B" w:rsidRDefault="00465A9B" w:rsidP="00465A9B">
      <w:pPr>
        <w:pStyle w:val="ConsPlusNormal"/>
        <w:widowControl/>
        <w:jc w:val="both"/>
        <w:rPr>
          <w:rFonts w:ascii="Times New Roman" w:hAnsi="Times New Roman" w:cs="Times New Roman"/>
          <w:sz w:val="24"/>
          <w:szCs w:val="24"/>
        </w:rPr>
      </w:pPr>
      <w:proofErr w:type="gramStart"/>
      <w:r w:rsidRPr="00465A9B">
        <w:rPr>
          <w:rFonts w:ascii="Times New Roman" w:hAnsi="Times New Roman" w:cs="Times New Roman"/>
          <w:sz w:val="24"/>
          <w:szCs w:val="24"/>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w:t>
      </w:r>
      <w:r w:rsidRPr="00465A9B">
        <w:rPr>
          <w:rFonts w:ascii="Times New Roman" w:hAnsi="Times New Roman" w:cs="Times New Roman"/>
          <w:sz w:val="24"/>
          <w:szCs w:val="24"/>
        </w:rPr>
        <w:t>н</w:t>
      </w:r>
      <w:r w:rsidRPr="00465A9B">
        <w:rPr>
          <w:rFonts w:ascii="Times New Roman" w:hAnsi="Times New Roman" w:cs="Times New Roman"/>
          <w:sz w:val="24"/>
          <w:szCs w:val="24"/>
        </w:rPr>
        <w:t>та о стаже, дающего право на повышение размера ставок заработной платы,  оклада (должностного о</w:t>
      </w:r>
      <w:r w:rsidRPr="00465A9B">
        <w:rPr>
          <w:rFonts w:ascii="Times New Roman" w:hAnsi="Times New Roman" w:cs="Times New Roman"/>
          <w:sz w:val="24"/>
          <w:szCs w:val="24"/>
        </w:rPr>
        <w:t>к</w:t>
      </w:r>
      <w:r w:rsidRPr="00465A9B">
        <w:rPr>
          <w:rFonts w:ascii="Times New Roman" w:hAnsi="Times New Roman" w:cs="Times New Roman"/>
          <w:sz w:val="24"/>
          <w:szCs w:val="24"/>
        </w:rPr>
        <w:t>лада);</w:t>
      </w:r>
      <w:proofErr w:type="gramEnd"/>
    </w:p>
    <w:p w:rsidR="00465A9B" w:rsidRPr="00465A9B" w:rsidRDefault="00465A9B" w:rsidP="00465A9B">
      <w:pPr>
        <w:pStyle w:val="ConsPlusNormal"/>
        <w:widowControl/>
        <w:jc w:val="both"/>
        <w:rPr>
          <w:rFonts w:ascii="Times New Roman" w:hAnsi="Times New Roman" w:cs="Times New Roman"/>
          <w:sz w:val="24"/>
          <w:szCs w:val="24"/>
        </w:rPr>
      </w:pPr>
      <w:proofErr w:type="gramStart"/>
      <w:r w:rsidRPr="00465A9B">
        <w:rPr>
          <w:rFonts w:ascii="Times New Roman" w:hAnsi="Times New Roman" w:cs="Times New Roman"/>
          <w:sz w:val="24"/>
          <w:szCs w:val="24"/>
        </w:rPr>
        <w:t>получении</w:t>
      </w:r>
      <w:proofErr w:type="gramEnd"/>
      <w:r w:rsidRPr="00465A9B">
        <w:rPr>
          <w:rFonts w:ascii="Times New Roman" w:hAnsi="Times New Roman" w:cs="Times New Roman"/>
          <w:sz w:val="24"/>
          <w:szCs w:val="24"/>
        </w:rPr>
        <w:t xml:space="preserve"> образования или восстановлении документов об образ</w:t>
      </w:r>
      <w:r w:rsidRPr="00465A9B">
        <w:rPr>
          <w:rFonts w:ascii="Times New Roman" w:hAnsi="Times New Roman" w:cs="Times New Roman"/>
          <w:sz w:val="24"/>
          <w:szCs w:val="24"/>
        </w:rPr>
        <w:t>о</w:t>
      </w:r>
      <w:r w:rsidRPr="00465A9B">
        <w:rPr>
          <w:rFonts w:ascii="Times New Roman" w:hAnsi="Times New Roman" w:cs="Times New Roman"/>
          <w:sz w:val="24"/>
          <w:szCs w:val="24"/>
        </w:rPr>
        <w:t>вании - со дня представления соответствующего документа;</w:t>
      </w:r>
    </w:p>
    <w:p w:rsidR="00465A9B" w:rsidRPr="00465A9B" w:rsidRDefault="00465A9B" w:rsidP="00465A9B">
      <w:pPr>
        <w:pStyle w:val="ConsPlusNormal"/>
        <w:widowControl/>
        <w:jc w:val="both"/>
        <w:rPr>
          <w:rFonts w:ascii="Times New Roman" w:hAnsi="Times New Roman" w:cs="Times New Roman"/>
          <w:sz w:val="24"/>
          <w:szCs w:val="24"/>
        </w:rPr>
      </w:pPr>
      <w:proofErr w:type="gramStart"/>
      <w:r w:rsidRPr="00465A9B">
        <w:rPr>
          <w:rFonts w:ascii="Times New Roman" w:hAnsi="Times New Roman" w:cs="Times New Roman"/>
          <w:sz w:val="24"/>
          <w:szCs w:val="24"/>
        </w:rPr>
        <w:t>присвоении</w:t>
      </w:r>
      <w:proofErr w:type="gramEnd"/>
      <w:r w:rsidRPr="00465A9B">
        <w:rPr>
          <w:rFonts w:ascii="Times New Roman" w:hAnsi="Times New Roman" w:cs="Times New Roman"/>
          <w:sz w:val="24"/>
          <w:szCs w:val="24"/>
        </w:rPr>
        <w:t xml:space="preserve"> квалификационной категории - со дня вынесения реш</w:t>
      </w:r>
      <w:r w:rsidRPr="00465A9B">
        <w:rPr>
          <w:rFonts w:ascii="Times New Roman" w:hAnsi="Times New Roman" w:cs="Times New Roman"/>
          <w:sz w:val="24"/>
          <w:szCs w:val="24"/>
        </w:rPr>
        <w:t>е</w:t>
      </w:r>
      <w:r w:rsidRPr="00465A9B">
        <w:rPr>
          <w:rFonts w:ascii="Times New Roman" w:hAnsi="Times New Roman" w:cs="Times New Roman"/>
          <w:sz w:val="24"/>
          <w:szCs w:val="24"/>
        </w:rPr>
        <w:t>ния аттестационной комиссией.</w:t>
      </w:r>
    </w:p>
    <w:p w:rsidR="00465A9B" w:rsidRPr="00465A9B" w:rsidRDefault="00465A9B" w:rsidP="00465A9B">
      <w:pPr>
        <w:pStyle w:val="ConsPlusNormal"/>
        <w:widowControl/>
        <w:jc w:val="both"/>
        <w:rPr>
          <w:rFonts w:ascii="Times New Roman" w:hAnsi="Times New Roman" w:cs="Times New Roman"/>
          <w:sz w:val="24"/>
          <w:szCs w:val="24"/>
        </w:rPr>
      </w:pPr>
      <w:proofErr w:type="gramStart"/>
      <w:r w:rsidRPr="00465A9B">
        <w:rPr>
          <w:rFonts w:ascii="Times New Roman" w:hAnsi="Times New Roman" w:cs="Times New Roman"/>
          <w:sz w:val="24"/>
          <w:szCs w:val="24"/>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465A9B" w:rsidRPr="00465A9B" w:rsidRDefault="00465A9B" w:rsidP="00465A9B">
      <w:pPr>
        <w:pStyle w:val="Default"/>
        <w:tabs>
          <w:tab w:val="left" w:pos="3525"/>
        </w:tabs>
        <w:jc w:val="both"/>
      </w:pPr>
      <w:r w:rsidRPr="00465A9B">
        <w:t>7.12. Руководитель с учетом мнения профкома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Положением учреждения об оказании материальной помощи работникам.</w:t>
      </w:r>
    </w:p>
    <w:p w:rsidR="00465A9B" w:rsidRPr="00465A9B" w:rsidRDefault="00465A9B" w:rsidP="00465A9B">
      <w:pPr>
        <w:pStyle w:val="Default"/>
        <w:tabs>
          <w:tab w:val="left" w:pos="3525"/>
        </w:tabs>
        <w:jc w:val="both"/>
      </w:pPr>
    </w:p>
    <w:p w:rsidR="00465A9B" w:rsidRPr="00465A9B" w:rsidRDefault="00465A9B" w:rsidP="00465A9B">
      <w:pPr>
        <w:pStyle w:val="ConsPlusNormal"/>
        <w:widowControl/>
        <w:jc w:val="center"/>
        <w:outlineLvl w:val="1"/>
        <w:rPr>
          <w:rFonts w:ascii="Times New Roman" w:hAnsi="Times New Roman" w:cs="Times New Roman"/>
          <w:b/>
          <w:sz w:val="24"/>
          <w:szCs w:val="24"/>
        </w:rPr>
      </w:pPr>
      <w:r w:rsidRPr="00465A9B">
        <w:rPr>
          <w:rFonts w:ascii="Times New Roman" w:hAnsi="Times New Roman" w:cs="Times New Roman"/>
          <w:b/>
          <w:bCs/>
          <w:iCs/>
          <w:sz w:val="24"/>
          <w:szCs w:val="24"/>
        </w:rPr>
        <w:t xml:space="preserve">8. </w:t>
      </w:r>
      <w:r w:rsidRPr="00465A9B">
        <w:rPr>
          <w:rFonts w:ascii="Times New Roman" w:hAnsi="Times New Roman" w:cs="Times New Roman"/>
          <w:b/>
          <w:sz w:val="24"/>
          <w:szCs w:val="24"/>
        </w:rPr>
        <w:t>Порядок определения уровня образования</w:t>
      </w:r>
    </w:p>
    <w:p w:rsidR="00465A9B" w:rsidRPr="00465A9B" w:rsidRDefault="00465A9B" w:rsidP="00465A9B">
      <w:pPr>
        <w:pStyle w:val="ConsPlusNormal"/>
        <w:widowControl/>
        <w:jc w:val="center"/>
        <w:outlineLvl w:val="1"/>
        <w:rPr>
          <w:rFonts w:ascii="Times New Roman" w:hAnsi="Times New Roman" w:cs="Times New Roman"/>
          <w:b/>
          <w:sz w:val="24"/>
          <w:szCs w:val="24"/>
        </w:rPr>
      </w:pPr>
      <w:r w:rsidRPr="00465A9B">
        <w:rPr>
          <w:rFonts w:ascii="Times New Roman" w:hAnsi="Times New Roman" w:cs="Times New Roman"/>
          <w:b/>
          <w:sz w:val="24"/>
          <w:szCs w:val="24"/>
        </w:rPr>
        <w:t>и стажа педагогической работы</w:t>
      </w:r>
    </w:p>
    <w:p w:rsidR="00465A9B" w:rsidRPr="00465A9B" w:rsidRDefault="00465A9B" w:rsidP="00465A9B">
      <w:pPr>
        <w:pStyle w:val="ConsPlusNormal"/>
        <w:widowControl/>
        <w:ind w:firstLine="540"/>
        <w:jc w:val="both"/>
        <w:rPr>
          <w:rFonts w:ascii="Times New Roman" w:hAnsi="Times New Roman" w:cs="Times New Roman"/>
          <w:sz w:val="24"/>
          <w:szCs w:val="24"/>
        </w:rPr>
      </w:pP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 xml:space="preserve">8.1. 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октября 2008 года № 374  «Об оплате </w:t>
      </w:r>
      <w:proofErr w:type="gramStart"/>
      <w:r w:rsidRPr="00465A9B">
        <w:rPr>
          <w:rFonts w:ascii="Times New Roman" w:hAnsi="Times New Roman" w:cs="Times New Roman"/>
          <w:sz w:val="24"/>
          <w:szCs w:val="24"/>
        </w:rPr>
        <w:t>труда работников государственных учреждений образования Республики</w:t>
      </w:r>
      <w:proofErr w:type="gramEnd"/>
      <w:r w:rsidRPr="00465A9B">
        <w:rPr>
          <w:rFonts w:ascii="Times New Roman" w:hAnsi="Times New Roman" w:cs="Times New Roman"/>
          <w:sz w:val="24"/>
          <w:szCs w:val="24"/>
        </w:rPr>
        <w:t xml:space="preserve"> Башкортостан», постановления главы Администрации муниципального района </w:t>
      </w:r>
      <w:proofErr w:type="spellStart"/>
      <w:r w:rsidRPr="00465A9B">
        <w:rPr>
          <w:rFonts w:ascii="Times New Roman" w:hAnsi="Times New Roman" w:cs="Times New Roman"/>
          <w:sz w:val="24"/>
          <w:szCs w:val="24"/>
        </w:rPr>
        <w:t>Нуримановский</w:t>
      </w:r>
      <w:proofErr w:type="spellEnd"/>
      <w:r w:rsidRPr="00465A9B">
        <w:rPr>
          <w:rFonts w:ascii="Times New Roman" w:hAnsi="Times New Roman" w:cs="Times New Roman"/>
          <w:sz w:val="24"/>
          <w:szCs w:val="24"/>
        </w:rPr>
        <w:t xml:space="preserve"> район Республики Башкортостан.</w:t>
      </w:r>
    </w:p>
    <w:p w:rsidR="00465A9B" w:rsidRPr="00465A9B" w:rsidRDefault="00465A9B" w:rsidP="00465A9B">
      <w:pPr>
        <w:pStyle w:val="ConsNormal"/>
        <w:widowControl/>
        <w:tabs>
          <w:tab w:val="left" w:pos="5580"/>
        </w:tabs>
        <w:ind w:left="4320" w:right="0" w:firstLine="0"/>
        <w:rPr>
          <w:rFonts w:ascii="Times New Roman" w:hAnsi="Times New Roman" w:cs="Times New Roman"/>
          <w:sz w:val="24"/>
          <w:szCs w:val="24"/>
        </w:rPr>
      </w:pPr>
      <w:r w:rsidRPr="00465A9B">
        <w:rPr>
          <w:rFonts w:ascii="Times New Roman" w:hAnsi="Times New Roman" w:cs="Times New Roman"/>
          <w:sz w:val="24"/>
          <w:szCs w:val="24"/>
        </w:rPr>
        <w:t xml:space="preserve">                                             </w:t>
      </w:r>
    </w:p>
    <w:p w:rsidR="00465A9B" w:rsidRPr="00465A9B" w:rsidRDefault="00465A9B" w:rsidP="00465A9B">
      <w:pPr>
        <w:pStyle w:val="ConsNormal"/>
        <w:widowControl/>
        <w:ind w:right="0" w:firstLine="0"/>
        <w:jc w:val="center"/>
        <w:rPr>
          <w:rFonts w:ascii="Times New Roman" w:hAnsi="Times New Roman" w:cs="Times New Roman"/>
          <w:b/>
          <w:sz w:val="24"/>
          <w:szCs w:val="24"/>
        </w:rPr>
      </w:pPr>
      <w:r w:rsidRPr="00465A9B">
        <w:rPr>
          <w:rFonts w:ascii="Times New Roman" w:hAnsi="Times New Roman" w:cs="Times New Roman"/>
          <w:b/>
          <w:sz w:val="24"/>
          <w:szCs w:val="24"/>
        </w:rPr>
        <w:t>9. Объемные показатели деятельности учреждения и порядок</w:t>
      </w:r>
    </w:p>
    <w:p w:rsidR="00465A9B" w:rsidRPr="00465A9B" w:rsidRDefault="00465A9B" w:rsidP="00465A9B">
      <w:pPr>
        <w:pStyle w:val="ConsNormal"/>
        <w:widowControl/>
        <w:ind w:right="0" w:firstLine="0"/>
        <w:jc w:val="center"/>
        <w:rPr>
          <w:rFonts w:ascii="Times New Roman" w:hAnsi="Times New Roman" w:cs="Times New Roman"/>
          <w:b/>
          <w:sz w:val="24"/>
          <w:szCs w:val="24"/>
        </w:rPr>
      </w:pPr>
      <w:r w:rsidRPr="00465A9B">
        <w:rPr>
          <w:rFonts w:ascii="Times New Roman" w:hAnsi="Times New Roman" w:cs="Times New Roman"/>
          <w:b/>
          <w:sz w:val="24"/>
          <w:szCs w:val="24"/>
        </w:rPr>
        <w:t xml:space="preserve"> отнесения к группе по оплате труда руководителя</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sz w:val="24"/>
          <w:szCs w:val="24"/>
        </w:rPr>
        <w:t xml:space="preserve">9.1. Объемные показатели деятельности учреждения и порядок  отнесения его к группе по оплате труда руководителя определяется в соответствии с Постановлением Правительства Республики Башкортостан  от 27 октября 2008 года № 374  «Об оплате </w:t>
      </w:r>
      <w:proofErr w:type="gramStart"/>
      <w:r w:rsidRPr="00465A9B">
        <w:rPr>
          <w:rFonts w:ascii="Times New Roman" w:hAnsi="Times New Roman" w:cs="Times New Roman"/>
          <w:sz w:val="24"/>
          <w:szCs w:val="24"/>
        </w:rPr>
        <w:t>труда работников государственных учреждений образования Республики</w:t>
      </w:r>
      <w:proofErr w:type="gramEnd"/>
      <w:r w:rsidRPr="00465A9B">
        <w:rPr>
          <w:rFonts w:ascii="Times New Roman" w:hAnsi="Times New Roman" w:cs="Times New Roman"/>
          <w:sz w:val="24"/>
          <w:szCs w:val="24"/>
        </w:rPr>
        <w:t xml:space="preserve"> Башкортостан», постановлением Администрации муниципального района </w:t>
      </w:r>
      <w:proofErr w:type="spellStart"/>
      <w:r w:rsidRPr="00465A9B">
        <w:rPr>
          <w:rFonts w:ascii="Times New Roman" w:hAnsi="Times New Roman" w:cs="Times New Roman"/>
          <w:sz w:val="24"/>
          <w:szCs w:val="24"/>
        </w:rPr>
        <w:t>Нуримановский</w:t>
      </w:r>
      <w:proofErr w:type="spellEnd"/>
      <w:r w:rsidRPr="00465A9B">
        <w:rPr>
          <w:rFonts w:ascii="Times New Roman" w:hAnsi="Times New Roman" w:cs="Times New Roman"/>
          <w:sz w:val="24"/>
          <w:szCs w:val="24"/>
        </w:rPr>
        <w:t xml:space="preserve"> район Республики Башкортостан.</w:t>
      </w:r>
    </w:p>
    <w:p w:rsidR="00465A9B" w:rsidRPr="00465A9B" w:rsidRDefault="00465A9B" w:rsidP="00465A9B">
      <w:pPr>
        <w:pStyle w:val="ConsPlusNormal"/>
        <w:widowControl/>
        <w:ind w:firstLine="0"/>
        <w:jc w:val="both"/>
        <w:rPr>
          <w:rFonts w:ascii="Times New Roman" w:hAnsi="Times New Roman" w:cs="Times New Roman"/>
          <w:color w:val="000000"/>
          <w:sz w:val="24"/>
          <w:szCs w:val="24"/>
        </w:rPr>
      </w:pPr>
      <w:r w:rsidRPr="00465A9B">
        <w:rPr>
          <w:rFonts w:ascii="Times New Roman" w:hAnsi="Times New Roman" w:cs="Times New Roman"/>
          <w:color w:val="000000"/>
          <w:sz w:val="24"/>
          <w:szCs w:val="24"/>
        </w:rPr>
        <w:t>9.2.Группа по оплате труда определяется не чаще одного раза в год органом управления образованием по подчиненности образовательного учреждения в устанавливаемом им порядке на основании соответствующих документов, подтверждающих объемные показатели деятельности учреждения.</w:t>
      </w:r>
    </w:p>
    <w:p w:rsidR="00465A9B" w:rsidRPr="00465A9B" w:rsidRDefault="00465A9B" w:rsidP="00465A9B">
      <w:pPr>
        <w:pStyle w:val="ConsPlusNormal"/>
        <w:widowControl/>
        <w:ind w:firstLine="0"/>
        <w:jc w:val="both"/>
        <w:rPr>
          <w:rFonts w:ascii="Times New Roman" w:hAnsi="Times New Roman" w:cs="Times New Roman"/>
          <w:sz w:val="24"/>
          <w:szCs w:val="24"/>
        </w:rPr>
      </w:pPr>
      <w:r w:rsidRPr="00465A9B">
        <w:rPr>
          <w:rFonts w:ascii="Times New Roman" w:hAnsi="Times New Roman" w:cs="Times New Roman"/>
          <w:color w:val="000000"/>
          <w:sz w:val="24"/>
          <w:szCs w:val="24"/>
        </w:rPr>
        <w:lastRenderedPageBreak/>
        <w:t>9.3.Группа по оплате труда для вновь открываемых образовательных учреждений устанавливается исходя из плановых (проектных) показателей, но не более чем на 2 ближайших года.</w:t>
      </w:r>
    </w:p>
    <w:p w:rsidR="00465A9B" w:rsidRPr="001D44B6" w:rsidRDefault="00465A9B" w:rsidP="00465A9B">
      <w:pPr>
        <w:pStyle w:val="ConsPlusNormal"/>
        <w:widowControl/>
        <w:ind w:firstLine="540"/>
        <w:jc w:val="both"/>
        <w:rPr>
          <w:rFonts w:ascii="Times New Roman" w:hAnsi="Times New Roman" w:cs="Times New Roman"/>
          <w:sz w:val="28"/>
          <w:szCs w:val="28"/>
        </w:rPr>
      </w:pPr>
    </w:p>
    <w:p w:rsidR="00465A9B" w:rsidRPr="001D44B6" w:rsidRDefault="00465A9B" w:rsidP="00465A9B">
      <w:pPr>
        <w:ind w:firstLine="5040"/>
        <w:jc w:val="both"/>
        <w:rPr>
          <w:sz w:val="28"/>
          <w:szCs w:val="28"/>
        </w:rPr>
      </w:pPr>
    </w:p>
    <w:p w:rsidR="00465A9B" w:rsidRDefault="00465A9B" w:rsidP="00465A9B">
      <w:pPr>
        <w:ind w:firstLine="5040"/>
        <w:jc w:val="both"/>
        <w:rPr>
          <w:sz w:val="28"/>
          <w:szCs w:val="28"/>
        </w:rPr>
      </w:pPr>
    </w:p>
    <w:p w:rsidR="00465A9B" w:rsidRDefault="00465A9B" w:rsidP="00465A9B">
      <w:pPr>
        <w:ind w:firstLine="5040"/>
        <w:jc w:val="both"/>
        <w:rPr>
          <w:sz w:val="28"/>
          <w:szCs w:val="28"/>
        </w:rPr>
      </w:pPr>
    </w:p>
    <w:p w:rsidR="00465A9B" w:rsidRDefault="00465A9B" w:rsidP="00465A9B">
      <w:pPr>
        <w:ind w:firstLine="5040"/>
        <w:jc w:val="both"/>
        <w:rPr>
          <w:sz w:val="28"/>
          <w:szCs w:val="28"/>
        </w:rPr>
      </w:pPr>
    </w:p>
    <w:p w:rsidR="00465A9B" w:rsidRDefault="00465A9B"/>
    <w:p w:rsidR="00465A9B" w:rsidRDefault="00465A9B"/>
    <w:sectPr w:rsidR="00465A9B" w:rsidSect="00CB6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4EF5"/>
    <w:multiLevelType w:val="hybridMultilevel"/>
    <w:tmpl w:val="834EB8DC"/>
    <w:lvl w:ilvl="0" w:tplc="1D58FAA8">
      <w:start w:val="1"/>
      <w:numFmt w:val="bullet"/>
      <w:lvlText w:val=""/>
      <w:lvlJc w:val="left"/>
      <w:pPr>
        <w:ind w:left="644"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A9B"/>
    <w:rsid w:val="00465A9B"/>
    <w:rsid w:val="00CB64B0"/>
    <w:rsid w:val="00CE6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A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A9B"/>
    <w:rPr>
      <w:rFonts w:ascii="Tahoma" w:hAnsi="Tahoma" w:cs="Tahoma"/>
      <w:sz w:val="16"/>
      <w:szCs w:val="16"/>
    </w:rPr>
  </w:style>
  <w:style w:type="paragraph" w:customStyle="1" w:styleId="ConsPlusNormal">
    <w:name w:val="ConsPlusNormal"/>
    <w:rsid w:val="00465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465A9B"/>
    <w:pPr>
      <w:spacing w:before="60" w:after="0" w:line="240" w:lineRule="auto"/>
      <w:ind w:firstLine="720"/>
      <w:jc w:val="center"/>
    </w:pPr>
    <w:rPr>
      <w:rFonts w:ascii="Times New Roman" w:eastAsia="Times New Roman" w:hAnsi="Times New Roman" w:cs="Times New Roman"/>
      <w:sz w:val="30"/>
      <w:szCs w:val="24"/>
      <w:lang w:eastAsia="ru-RU"/>
    </w:rPr>
  </w:style>
  <w:style w:type="character" w:customStyle="1" w:styleId="20">
    <w:name w:val="Основной текст с отступом 2 Знак"/>
    <w:basedOn w:val="a0"/>
    <w:link w:val="2"/>
    <w:rsid w:val="00465A9B"/>
    <w:rPr>
      <w:rFonts w:ascii="Times New Roman" w:eastAsia="Times New Roman" w:hAnsi="Times New Roman" w:cs="Times New Roman"/>
      <w:sz w:val="30"/>
      <w:szCs w:val="24"/>
      <w:lang w:eastAsia="ru-RU"/>
    </w:rPr>
  </w:style>
  <w:style w:type="paragraph" w:styleId="a5">
    <w:name w:val="Body Text"/>
    <w:basedOn w:val="a"/>
    <w:link w:val="a6"/>
    <w:rsid w:val="00465A9B"/>
    <w:pPr>
      <w:shd w:val="clear" w:color="auto" w:fill="FFFFFF"/>
      <w:spacing w:after="0" w:line="240" w:lineRule="auto"/>
    </w:pPr>
    <w:rPr>
      <w:rFonts w:ascii="Times New Roman" w:eastAsia="Times New Roman" w:hAnsi="Times New Roman" w:cs="Times New Roman"/>
      <w:b/>
      <w:bCs/>
      <w:sz w:val="30"/>
      <w:szCs w:val="24"/>
      <w:lang w:eastAsia="ru-RU"/>
    </w:rPr>
  </w:style>
  <w:style w:type="character" w:customStyle="1" w:styleId="a6">
    <w:name w:val="Основной текст Знак"/>
    <w:basedOn w:val="a0"/>
    <w:link w:val="a5"/>
    <w:rsid w:val="00465A9B"/>
    <w:rPr>
      <w:rFonts w:ascii="Times New Roman" w:eastAsia="Times New Roman" w:hAnsi="Times New Roman" w:cs="Times New Roman"/>
      <w:b/>
      <w:bCs/>
      <w:sz w:val="30"/>
      <w:szCs w:val="24"/>
      <w:shd w:val="clear" w:color="auto" w:fill="FFFFFF"/>
      <w:lang w:eastAsia="ru-RU"/>
    </w:rPr>
  </w:style>
  <w:style w:type="paragraph" w:customStyle="1" w:styleId="BlockText">
    <w:name w:val="Block Text"/>
    <w:basedOn w:val="a"/>
    <w:rsid w:val="00465A9B"/>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21">
    <w:name w:val="Body Text 2"/>
    <w:basedOn w:val="a"/>
    <w:link w:val="22"/>
    <w:rsid w:val="00465A9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65A9B"/>
    <w:rPr>
      <w:rFonts w:ascii="Times New Roman" w:eastAsia="Times New Roman" w:hAnsi="Times New Roman" w:cs="Times New Roman"/>
      <w:sz w:val="24"/>
      <w:szCs w:val="24"/>
      <w:lang w:eastAsia="ru-RU"/>
    </w:rPr>
  </w:style>
  <w:style w:type="paragraph" w:styleId="a7">
    <w:name w:val="Body Text Indent"/>
    <w:basedOn w:val="a"/>
    <w:link w:val="a8"/>
    <w:rsid w:val="00465A9B"/>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465A9B"/>
    <w:rPr>
      <w:rFonts w:ascii="Times New Roman" w:eastAsia="Times New Roman" w:hAnsi="Times New Roman" w:cs="Times New Roman"/>
      <w:sz w:val="24"/>
      <w:szCs w:val="24"/>
      <w:lang w:eastAsia="ru-RU"/>
    </w:rPr>
  </w:style>
  <w:style w:type="paragraph" w:customStyle="1" w:styleId="a9">
    <w:name w:val="......."/>
    <w:basedOn w:val="a"/>
    <w:next w:val="a"/>
    <w:rsid w:val="00465A9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465A9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65A9B"/>
    <w:rPr>
      <w:rFonts w:ascii="Times New Roman" w:eastAsia="Times New Roman" w:hAnsi="Times New Roman" w:cs="Times New Roman"/>
      <w:sz w:val="16"/>
      <w:szCs w:val="16"/>
      <w:lang w:eastAsia="ru-RU"/>
    </w:rPr>
  </w:style>
  <w:style w:type="paragraph" w:styleId="31">
    <w:name w:val="Body Text 3"/>
    <w:basedOn w:val="a"/>
    <w:link w:val="32"/>
    <w:rsid w:val="00465A9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5A9B"/>
    <w:rPr>
      <w:rFonts w:ascii="Times New Roman" w:eastAsia="Times New Roman" w:hAnsi="Times New Roman" w:cs="Times New Roman"/>
      <w:sz w:val="16"/>
      <w:szCs w:val="16"/>
      <w:lang w:eastAsia="ru-RU"/>
    </w:rPr>
  </w:style>
  <w:style w:type="paragraph" w:customStyle="1" w:styleId="ConsPlusNonformat">
    <w:name w:val="ConsPlusNonformat"/>
    <w:rsid w:val="00465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2">
    <w:name w:val="Body Text Indent 2"/>
    <w:basedOn w:val="a"/>
    <w:rsid w:val="00465A9B"/>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paragraph" w:customStyle="1" w:styleId="Default">
    <w:name w:val="Default"/>
    <w:rsid w:val="00465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465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Normal (Web)"/>
    <w:basedOn w:val="a"/>
    <w:uiPriority w:val="99"/>
    <w:rsid w:val="00465A9B"/>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465A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5B65-5BA7-44CA-BC92-6F2541C1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4731</Words>
  <Characters>26970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2014-03-18T14:29:00Z</dcterms:created>
  <dcterms:modified xsi:type="dcterms:W3CDTF">2014-03-18T14:41:00Z</dcterms:modified>
</cp:coreProperties>
</file>